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D7" w:rsidRDefault="00E704D7" w:rsidP="00E704D7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E70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0720" cy="2204720"/>
            <wp:effectExtent l="0" t="0" r="0" b="0"/>
            <wp:docPr id="2" name="Рисунок 2" descr="C:\Users\Арина\Desktop\spec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ина\Desktop\specialis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t xml:space="preserve">   </w:t>
      </w:r>
      <w:r w:rsidR="00012331"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t xml:space="preserve">                           </w:t>
      </w:r>
      <w:r w:rsidRPr="00E704D7"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2216150" cy="2212349"/>
            <wp:effectExtent l="19050" t="0" r="0" b="0"/>
            <wp:docPr id="4" name="Рисунок 3" descr="C:\Users\Арина\Desktop\adaptac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ина\Desktop\adaptacc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36" cy="22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31" w:rsidRDefault="00012331" w:rsidP="00E704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E704D7" w:rsidRDefault="00E704D7" w:rsidP="00E704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E704D7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Адаптационный период в детском саду</w:t>
      </w:r>
    </w:p>
    <w:p w:rsidR="00012331" w:rsidRPr="00E704D7" w:rsidRDefault="00012331" w:rsidP="00E7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4D7" w:rsidRPr="00E704D7" w:rsidRDefault="00E704D7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 xml:space="preserve">Адаптация к детскому саду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 </w:t>
      </w:r>
    </w:p>
    <w:p w:rsidR="00012331" w:rsidRDefault="00012331" w:rsidP="00E7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4D7" w:rsidRPr="00012331" w:rsidRDefault="00E704D7" w:rsidP="00E7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331">
        <w:rPr>
          <w:rFonts w:ascii="Times New Roman" w:hAnsi="Times New Roman" w:cs="Times New Roman"/>
          <w:b/>
          <w:sz w:val="28"/>
          <w:szCs w:val="28"/>
          <w:u w:val="single"/>
        </w:rPr>
        <w:t>Выделяют три фазы адаптации:</w:t>
      </w:r>
    </w:p>
    <w:p w:rsidR="00012331" w:rsidRDefault="00012331" w:rsidP="00E7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Острая фаза, или период </w:t>
      </w:r>
      <w:proofErr w:type="spellStart"/>
      <w:r w:rsidRPr="00E704D7">
        <w:rPr>
          <w:rFonts w:ascii="Times New Roman" w:hAnsi="Times New Roman" w:cs="Times New Roman"/>
          <w:b/>
          <w:sz w:val="24"/>
          <w:szCs w:val="24"/>
          <w:u w:val="single"/>
        </w:rPr>
        <w:t>дезадаптации</w:t>
      </w:r>
      <w:proofErr w:type="spellEnd"/>
      <w:r w:rsidRPr="00E704D7">
        <w:rPr>
          <w:rFonts w:ascii="Times New Roman" w:hAnsi="Times New Roman" w:cs="Times New Roman"/>
          <w:sz w:val="24"/>
          <w:szCs w:val="24"/>
        </w:rPr>
        <w:t xml:space="preserve"> — в это время у ребенка могут наблюдаться частые заболевания, нарушение сна, аппетита, нежелание ходить в детский сад. Изменяется поведение: могут появляться упрямство, грубость и даже регресс в речевом развитии. </w:t>
      </w:r>
    </w:p>
    <w:p w:rsidR="00012331" w:rsidRDefault="00012331" w:rsidP="00E7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b/>
          <w:sz w:val="24"/>
          <w:szCs w:val="24"/>
          <w:u w:val="single"/>
        </w:rPr>
        <w:t>2. Собственно адаптация —</w:t>
      </w:r>
      <w:r w:rsidRPr="00E704D7">
        <w:rPr>
          <w:rFonts w:ascii="Times New Roman" w:hAnsi="Times New Roman" w:cs="Times New Roman"/>
          <w:sz w:val="24"/>
          <w:szCs w:val="24"/>
        </w:rPr>
        <w:t xml:space="preserve"> в этот период ребенок постепенно привыкает к новым условиям, нормализуется поведение.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b/>
          <w:sz w:val="24"/>
          <w:szCs w:val="24"/>
          <w:u w:val="single"/>
        </w:rPr>
        <w:t>3. Фаза компенсации —</w:t>
      </w:r>
      <w:r w:rsidRPr="00E704D7">
        <w:rPr>
          <w:rFonts w:ascii="Times New Roman" w:hAnsi="Times New Roman" w:cs="Times New Roman"/>
          <w:sz w:val="24"/>
          <w:szCs w:val="24"/>
        </w:rPr>
        <w:t xml:space="preserve"> дети начинают вести себя спокойно, с удовольствием ходят в садик. Ускоряется темп развития психологических процессов. </w:t>
      </w:r>
    </w:p>
    <w:p w:rsidR="00012331" w:rsidRDefault="00012331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4D7" w:rsidRPr="00E704D7" w:rsidRDefault="00E704D7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 xml:space="preserve">Период адаптации может длиться от одной двух недель до трех-четырех месяцев и зависит от многих причин: от возраста, состояния здоровья, от особенностей нервной системы и т.п. </w:t>
      </w:r>
    </w:p>
    <w:p w:rsidR="00E704D7" w:rsidRPr="00E704D7" w:rsidRDefault="00E704D7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 xml:space="preserve">Следует помнить, что после длительных перерывов (например, после летних каникул) ребенок проходит процесс адаптации заново. Чтобы сделать этот период менее болезненным, важно уделять ребенку в это время особое внимание и готовить его к посещению детского сада заранее. </w:t>
      </w:r>
    </w:p>
    <w:p w:rsidR="00E704D7" w:rsidRPr="00E704D7" w:rsidRDefault="00E704D7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 xml:space="preserve"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посещению детского сада заранее. </w:t>
      </w:r>
    </w:p>
    <w:p w:rsidR="00E704D7" w:rsidRPr="00012331" w:rsidRDefault="00E704D7" w:rsidP="00012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33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</w:p>
    <w:p w:rsidR="00E704D7" w:rsidRPr="00E704D7" w:rsidRDefault="00E704D7" w:rsidP="00E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Желательно обучить ребенка до начала посещения детского сада элементарным навыкам самообслуживания: пользоваться </w:t>
      </w:r>
      <w:r w:rsidR="00012331">
        <w:rPr>
          <w:rFonts w:ascii="Times New Roman" w:hAnsi="Times New Roman" w:cs="Times New Roman"/>
          <w:sz w:val="24"/>
          <w:szCs w:val="24"/>
        </w:rPr>
        <w:t>туалетом</w:t>
      </w:r>
      <w:r w:rsidRPr="00E704D7">
        <w:rPr>
          <w:rFonts w:ascii="Times New Roman" w:hAnsi="Times New Roman" w:cs="Times New Roman"/>
          <w:sz w:val="24"/>
          <w:szCs w:val="24"/>
        </w:rPr>
        <w:t>, самостоятельно есть и т.п.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Приучайте ребенка к детскому саду постепенно.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</w:t>
      </w:r>
      <w:r w:rsidR="00012331">
        <w:rPr>
          <w:rFonts w:ascii="Times New Roman" w:hAnsi="Times New Roman" w:cs="Times New Roman"/>
          <w:sz w:val="24"/>
          <w:szCs w:val="24"/>
        </w:rPr>
        <w:t>ужина</w:t>
      </w:r>
      <w:r w:rsidRPr="00E704D7">
        <w:rPr>
          <w:rFonts w:ascii="Times New Roman" w:hAnsi="Times New Roman" w:cs="Times New Roman"/>
          <w:sz w:val="24"/>
          <w:szCs w:val="24"/>
        </w:rPr>
        <w:t xml:space="preserve">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Позаботьтесь о том, чтобы собрать ребенку все, что ему может понадобиться в группе (запасную одежду, сменную обувь, спортивную форму и т.п.).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>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 </w:t>
      </w:r>
    </w:p>
    <w:p w:rsidR="00E704D7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 </w:t>
      </w:r>
    </w:p>
    <w:p w:rsidR="00EA24E0" w:rsidRPr="00E704D7" w:rsidRDefault="00E704D7" w:rsidP="00E70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D7">
        <w:rPr>
          <w:rFonts w:ascii="Times New Roman" w:hAnsi="Times New Roman" w:cs="Times New Roman"/>
          <w:sz w:val="24"/>
          <w:szCs w:val="24"/>
        </w:rPr>
        <w:tab/>
        <w:t xml:space="preserve">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  </w:t>
      </w:r>
    </w:p>
    <w:sectPr w:rsidR="00EA24E0" w:rsidRPr="00E704D7" w:rsidSect="00012331">
      <w:pgSz w:w="11906" w:h="16838"/>
      <w:pgMar w:top="709" w:right="849" w:bottom="113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04D7"/>
    <w:rsid w:val="00012331"/>
    <w:rsid w:val="00532609"/>
    <w:rsid w:val="00AE3598"/>
    <w:rsid w:val="00E704D7"/>
    <w:rsid w:val="00E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2014-09-08T05:12:00Z</dcterms:created>
  <dcterms:modified xsi:type="dcterms:W3CDTF">2014-09-08T05:27:00Z</dcterms:modified>
</cp:coreProperties>
</file>