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51B80" w14:textId="1E0734A4" w:rsidR="005F2407" w:rsidRPr="00496A53" w:rsidRDefault="00A4054F" w:rsidP="0020601D">
      <w:pPr>
        <w:ind w:firstLine="709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496A5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96A53">
        <w:rPr>
          <w:rFonts w:ascii="Times New Roman" w:hAnsi="Times New Roman" w:cs="Times New Roman"/>
          <w:b/>
          <w:bCs/>
          <w:color w:val="0070C0"/>
          <w:sz w:val="28"/>
          <w:szCs w:val="28"/>
        </w:rPr>
        <w:t>«Методы и приемы стимулирования речевой деятельности у детей младшего дошкольного возраста»</w:t>
      </w:r>
    </w:p>
    <w:p w14:paraId="54951B82" w14:textId="12E70E62" w:rsidR="005F2407" w:rsidRPr="00CC437F" w:rsidRDefault="005F2407" w:rsidP="00D41A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Ранний возраст является самоценным возрастным этапом развития ребенка.</w:t>
      </w:r>
      <w:r w:rsidR="00D41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этот период особое место занимает эмоциональное общение взрослого </w:t>
      </w:r>
      <w:r w:rsidR="00D41A4C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с малышом</w:t>
      </w: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которое становится важнейшей предпосыл</w:t>
      </w:r>
      <w:bookmarkStart w:id="0" w:name="_GoBack"/>
      <w:bookmarkEnd w:id="0"/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 w:rsidR="00D41A4C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становления вербальных</w:t>
      </w: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то есть речевых форм коммуникации. Особенно </w:t>
      </w:r>
      <w:r w:rsidR="00D41A4C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интенсивно становление</w:t>
      </w: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речевой активности происходит в возрасте: от 1 года </w:t>
      </w:r>
      <w:r w:rsidR="00D41A4C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до 5</w:t>
      </w: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лет. Именно в этот период ребёнка нужно научить </w:t>
      </w:r>
      <w:r w:rsidR="00D41A4C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пользоваться</w:t>
      </w: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словами, стимулируя его речевую активность.</w:t>
      </w:r>
    </w:p>
    <w:p w14:paraId="54951B8A" w14:textId="4FA52678" w:rsidR="005F2407" w:rsidRPr="00CC437F" w:rsidRDefault="0020601D" w:rsidP="00A405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F2407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ажно с раннего возраста начинать работу по развитию </w:t>
      </w:r>
      <w:r w:rsidR="00D41A4C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речевой активности</w:t>
      </w:r>
      <w:r w:rsidR="005F2407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и предупреждению речевых нарушений, вовремя </w:t>
      </w:r>
      <w:r w:rsidR="00D41A4C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заметить и</w:t>
      </w:r>
      <w:r w:rsidR="005F2407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скорректировать отставание в формировании </w:t>
      </w:r>
      <w:r w:rsidR="00D41A4C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речевой функции</w:t>
      </w:r>
      <w:r w:rsidR="008D2834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стимулировать </w:t>
      </w:r>
      <w:r w:rsidR="00D41A4C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ее развитие</w:t>
      </w:r>
      <w:r w:rsidR="005F2407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способствуя полноценному </w:t>
      </w:r>
      <w:r w:rsidR="00D41A4C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ребенка</w:t>
      </w:r>
      <w:r w:rsidR="005F2407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951B94" w14:textId="72D3751A" w:rsidR="005F2407" w:rsidRPr="00CC437F" w:rsidRDefault="005F2407" w:rsidP="00A405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Формой организации детей могут быть как специально </w:t>
      </w:r>
      <w:r w:rsidR="00D41A4C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организованные занятия</w:t>
      </w: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и повседневная жизнь детей. В речевом развитии ребёнка  раннего возраста главным является стимулирование его активной речи. Это  достигается за счёт комплексного использования разнообразных методов и  приемов.</w:t>
      </w:r>
    </w:p>
    <w:p w14:paraId="54951B95" w14:textId="11D54C58" w:rsidR="005F2407" w:rsidRPr="00CC437F" w:rsidRDefault="005F2407" w:rsidP="00A405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3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Наглядные методы</w:t>
      </w: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: наблюдение за живыми объектами - кошкой, собакой,</w:t>
      </w:r>
      <w:r w:rsidR="006926B7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птицей и т. д.; наблюдения в природе; экскурсии на участок старшей группы,</w:t>
      </w:r>
      <w:r w:rsidR="006926B7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на огород, спортивную площадку дошкольного учреждения и т. д.</w:t>
      </w:r>
      <w:r w:rsidR="00D41A4C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; рассматривание</w:t>
      </w: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игрушек, предметов и картин; изобразительная наглядность.</w:t>
      </w:r>
    </w:p>
    <w:p w14:paraId="54951B96" w14:textId="5ABE52F1" w:rsidR="005F2407" w:rsidRPr="00CC437F" w:rsidRDefault="005F2407" w:rsidP="00A405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3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Практические методы:</w:t>
      </w: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дидактические игры и упражнения; пальчиковые</w:t>
      </w:r>
      <w:r w:rsidR="006926B7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игры; хороводные игры; игры – драматизации; инсценировки; игры </w:t>
      </w:r>
      <w:r w:rsidR="00D41A4C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– сюрпризы</w:t>
      </w: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; игры с правилами.</w:t>
      </w:r>
    </w:p>
    <w:p w14:paraId="54951B97" w14:textId="77777777" w:rsidR="005F2407" w:rsidRPr="00CC437F" w:rsidRDefault="005F2407" w:rsidP="00A405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3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Словесные методы</w:t>
      </w: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: чтение потешек, прибауток, стихов, сказок с  использованием наглядности; чтение и рассказывание рассказов, заучивание  стихотворений с использованием наглядности.</w:t>
      </w:r>
    </w:p>
    <w:p w14:paraId="54951B98" w14:textId="77777777" w:rsidR="005F2407" w:rsidRPr="00CC437F" w:rsidRDefault="005F2407" w:rsidP="00A405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 стимулирования речевой деятельности детей младшего  дошкольного возраста:</w:t>
      </w:r>
    </w:p>
    <w:p w14:paraId="54951B99" w14:textId="77777777" w:rsidR="005F2407" w:rsidRPr="00CC437F" w:rsidRDefault="005F2407" w:rsidP="00A405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Диалог-образец.</w:t>
      </w:r>
    </w:p>
    <w:p w14:paraId="54951B9C" w14:textId="77777777" w:rsidR="005F2407" w:rsidRPr="00CC437F" w:rsidRDefault="005F2407" w:rsidP="00A405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Провокация, или искусственное непонимание ребёнка.</w:t>
      </w:r>
    </w:p>
    <w:p w14:paraId="54951B9D" w14:textId="77777777" w:rsidR="005F2407" w:rsidRPr="00CC437F" w:rsidRDefault="005F2407" w:rsidP="00A405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Распространение.</w:t>
      </w:r>
    </w:p>
    <w:p w14:paraId="54951B9E" w14:textId="77777777" w:rsidR="005F2407" w:rsidRPr="00CC437F" w:rsidRDefault="005F2407" w:rsidP="00A405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Использование малых форм фольклора.</w:t>
      </w:r>
    </w:p>
    <w:p w14:paraId="54951B9F" w14:textId="77777777" w:rsidR="005F2407" w:rsidRPr="00CC437F" w:rsidRDefault="005F2407" w:rsidP="00A405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Звукоподражание.</w:t>
      </w:r>
    </w:p>
    <w:p w14:paraId="54951BA0" w14:textId="77777777" w:rsidR="005F2407" w:rsidRPr="00CC437F" w:rsidRDefault="005F2407" w:rsidP="00A405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Упражнения на развитие речевого дыхания.</w:t>
      </w:r>
    </w:p>
    <w:p w14:paraId="54951BA2" w14:textId="77777777" w:rsidR="005F2407" w:rsidRPr="00CC437F" w:rsidRDefault="005F2407" w:rsidP="00A405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Поручения.</w:t>
      </w:r>
    </w:p>
    <w:p w14:paraId="54951BA4" w14:textId="77777777" w:rsidR="005F2407" w:rsidRPr="00CC437F" w:rsidRDefault="005F2407" w:rsidP="00A405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Продуктивные виды деятельности.</w:t>
      </w:r>
    </w:p>
    <w:p w14:paraId="54951BA6" w14:textId="77777777" w:rsidR="005F2407" w:rsidRPr="00CC437F" w:rsidRDefault="005F2407" w:rsidP="00A405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Музыкальные игры.</w:t>
      </w:r>
    </w:p>
    <w:p w14:paraId="54951BA7" w14:textId="77777777" w:rsidR="005F2407" w:rsidRPr="00CC437F" w:rsidRDefault="005F2407" w:rsidP="00A405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 и упражнения с движениями кистей и пальцев рук.</w:t>
      </w:r>
    </w:p>
    <w:p w14:paraId="54951BA9" w14:textId="77777777" w:rsidR="005F2407" w:rsidRDefault="005F2407" w:rsidP="00A405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Игровой прием.</w:t>
      </w:r>
    </w:p>
    <w:p w14:paraId="2268DFF4" w14:textId="77777777" w:rsidR="00D41A4C" w:rsidRDefault="00D41A4C" w:rsidP="00A405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48DF2A" w14:textId="2CF0EB38" w:rsidR="00496A53" w:rsidRDefault="00496A53" w:rsidP="00496A53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1AE9778" wp14:editId="267E7D97">
            <wp:extent cx="4653645" cy="11699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583" cy="1214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D38A46" w14:textId="77777777" w:rsidR="00496A53" w:rsidRPr="00CC437F" w:rsidRDefault="00496A53" w:rsidP="00A405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951BAA" w14:textId="6F11E035" w:rsidR="005F2407" w:rsidRPr="00CC437F" w:rsidRDefault="00496A53" w:rsidP="00A405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</w:t>
      </w:r>
      <w:r w:rsidR="005F2407" w:rsidRPr="00496A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Поговорим о них более подробно</w:t>
      </w:r>
      <w:r w:rsidR="005F2407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951BAB" w14:textId="77777777" w:rsidR="005F2407" w:rsidRPr="00CC437F" w:rsidRDefault="005F2407" w:rsidP="00A405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951BAC" w14:textId="77777777" w:rsidR="005F2407" w:rsidRPr="00CC437F" w:rsidRDefault="005F2407" w:rsidP="00D41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3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Диалог-образец</w:t>
      </w: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951BAD" w14:textId="77777777" w:rsidR="005F2407" w:rsidRPr="00CC437F" w:rsidRDefault="005F2407" w:rsidP="00A405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Речь взрослого в общении с ребёнком имеет ярко выраженную</w:t>
      </w:r>
      <w:r w:rsidR="006926B7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диалогическую структуру, где центральное место принадлежит вопросу</w:t>
      </w:r>
      <w:r w:rsidR="006926B7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взрослого к ребёнку, на который он сам же и даёт ответ.</w:t>
      </w:r>
    </w:p>
    <w:p w14:paraId="54951BAE" w14:textId="77777777" w:rsidR="005F2407" w:rsidRPr="00CC437F" w:rsidRDefault="005F2407" w:rsidP="00A405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– Что я взяла? – Чашку.</w:t>
      </w:r>
    </w:p>
    <w:p w14:paraId="54951BAF" w14:textId="77777777" w:rsidR="005F2407" w:rsidRPr="00CC437F" w:rsidRDefault="005F2407" w:rsidP="00A405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– Что это такое? – Чашка.</w:t>
      </w:r>
    </w:p>
    <w:p w14:paraId="54951BB1" w14:textId="11BAD980" w:rsidR="00C315A8" w:rsidRPr="00D41A4C" w:rsidRDefault="005F2407" w:rsidP="00D41A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– Что поставила? – Чашку. И т. д.</w:t>
      </w:r>
    </w:p>
    <w:p w14:paraId="54951BB7" w14:textId="77777777" w:rsidR="006926B7" w:rsidRPr="00CC437F" w:rsidRDefault="006926B7" w:rsidP="00A405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951BB8" w14:textId="30936A7C" w:rsidR="005F2407" w:rsidRPr="00CC437F" w:rsidRDefault="00D41A4C" w:rsidP="00D41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5F2407" w:rsidRPr="00CC43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Провокация, или искусственное непонимание ребёнка</w:t>
      </w:r>
      <w:r w:rsidR="005F2407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951BB9" w14:textId="77777777" w:rsidR="005F2407" w:rsidRPr="00CC437F" w:rsidRDefault="005F2407" w:rsidP="00A405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прием помогает ребенку освоить ситуативную речь и состоит в том, что</w:t>
      </w:r>
      <w:r w:rsidR="006926B7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мы не спешим проявить свою понятливость, а временно  становимся «глухими», непонимающими. Например, если ребенок показывает  на полку, где стоят игрушки и просительно смотрит, а мы понимаем, что ему  нужно в данный момент и даем ему… не ту игрушку. Первой реакцией  ребенка будет возмущение нашей непонятливостью, но это будет и первым  мотивом, стимулирующим ребенка назвать нужную ему игрушку. При  возникновении можно подсказать ребенку. В подобных ситуациях ребенок  хорошо активизирует свои речевые возможности, чувствуя себя намного</w:t>
      </w:r>
      <w:r w:rsidR="006926B7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сообразительнее взрослого. Этот прием эффективен не только для  называния предметов, но и словесного обозначения действий, производимых  с ним.</w:t>
      </w:r>
    </w:p>
    <w:p w14:paraId="54951BBA" w14:textId="77777777" w:rsidR="006926B7" w:rsidRPr="00CC437F" w:rsidRDefault="006926B7" w:rsidP="00A405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4951BBB" w14:textId="2244CAD1" w:rsidR="005F2407" w:rsidRPr="00CC437F" w:rsidRDefault="00D41A4C" w:rsidP="00D41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5F2407" w:rsidRPr="00CC43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Распространение</w:t>
      </w:r>
      <w:r w:rsidR="005F2407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951BBC" w14:textId="77777777" w:rsidR="005F2407" w:rsidRPr="00CC437F" w:rsidRDefault="005F2407" w:rsidP="00A405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Продолжаем и дополняем все сказанное ребенком, но не принуждаем его к</w:t>
      </w:r>
      <w:r w:rsidR="00A55C09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повторению – вполне достаточно того, что он нас  слышат. Например: Ребенок: «Суп». Взрослый: «Суп очень вкусный», «Суп едят ложкой». Отвечая ребенку распространенными предложениями,  постепенно подводим его к тому, чтобы он заканчивал свою мысль, и,  соответственно, готовим почву для овладения связной речью.</w:t>
      </w:r>
    </w:p>
    <w:p w14:paraId="54951BBD" w14:textId="77777777" w:rsidR="006926B7" w:rsidRPr="00CC437F" w:rsidRDefault="006926B7" w:rsidP="00A405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951BBE" w14:textId="2D685B82" w:rsidR="005F2407" w:rsidRPr="00CC437F" w:rsidRDefault="00D41A4C" w:rsidP="00D41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5F2407" w:rsidRPr="00CC43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Эффективный прием в работе с детьми раннего возраста – </w:t>
      </w:r>
      <w:r w:rsidRPr="00CC43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это использование</w:t>
      </w:r>
      <w:r w:rsidR="005F2407" w:rsidRPr="00CC43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малых форм фольклора</w:t>
      </w:r>
      <w:r w:rsidR="005F2407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951BBF" w14:textId="4E346F5E" w:rsidR="005F2407" w:rsidRPr="00CC437F" w:rsidRDefault="005F2407" w:rsidP="00A405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народный игр, игровых песенок, </w:t>
      </w:r>
      <w:proofErr w:type="spellStart"/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потешек</w:t>
      </w:r>
      <w:proofErr w:type="spellEnd"/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приговоров </w:t>
      </w:r>
      <w:r w:rsidR="00D41A4C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совместной</w:t>
      </w: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с детьми доставляет им огромную радость.   Сопровождение действий ребенка словами способствует  непроизвольному обучению его умению вслушиваться в звуки речи,  улавливать ее ритм, отдельные звукосочетания и постепенно проникать в их</w:t>
      </w:r>
      <w:r w:rsidR="006926B7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смысл. Например: “Петушок – петушок…”, “Ладушки – ладушки…”, “Идет  коза рогатая…”, “Пошел котик на торжок”,</w:t>
      </w:r>
      <w:r w:rsidR="006926B7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“Чики – </w:t>
      </w:r>
      <w:proofErr w:type="spellStart"/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чики</w:t>
      </w:r>
      <w:proofErr w:type="spellEnd"/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чикалочки</w:t>
      </w:r>
      <w:proofErr w:type="spellEnd"/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”.  Немаловажное значение фольклорных произведений состоит в том, что </w:t>
      </w:r>
      <w:r w:rsidR="00D41A4C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они удовлетворяют</w:t>
      </w: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потребность ребёнка в эмоциональном </w:t>
      </w:r>
      <w:r w:rsidR="00D41A4C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и тактильном</w:t>
      </w: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(прикосновения, поглаживания) контакте со взрослыми.</w:t>
      </w:r>
    </w:p>
    <w:p w14:paraId="54951BC0" w14:textId="27B40375" w:rsidR="005F2407" w:rsidRPr="00CC437F" w:rsidRDefault="005F2407" w:rsidP="00A405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Большинство детей по своей природе — </w:t>
      </w:r>
      <w:proofErr w:type="spellStart"/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20601D">
        <w:rPr>
          <w:rFonts w:ascii="Times New Roman" w:eastAsia="Times New Roman" w:hAnsi="Times New Roman" w:cs="Times New Roman"/>
          <w:color w:val="000000"/>
          <w:sz w:val="24"/>
          <w:szCs w:val="24"/>
        </w:rPr>
        <w:t>нестетики</w:t>
      </w:r>
      <w:proofErr w:type="spellEnd"/>
      <w:r w:rsidR="002060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они любят, когда </w:t>
      </w:r>
      <w:r w:rsidR="00D41A4C">
        <w:rPr>
          <w:rFonts w:ascii="Times New Roman" w:eastAsia="Times New Roman" w:hAnsi="Times New Roman" w:cs="Times New Roman"/>
          <w:color w:val="000000"/>
          <w:sz w:val="24"/>
          <w:szCs w:val="24"/>
        </w:rPr>
        <w:t>их гладят</w:t>
      </w: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прижимают к себе, держат за руки. Устное народное творчество как  раз и способствует насыщению потребности в ласке, в физическом контакте.</w:t>
      </w:r>
      <w:r w:rsidR="00663622" w:rsidRPr="00CC437F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14:paraId="54951BC1" w14:textId="77777777" w:rsidR="005F2407" w:rsidRPr="00CC437F" w:rsidRDefault="005F2407" w:rsidP="00A405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артикуляционного аппарата ребенка происходит при использовании</w:t>
      </w:r>
      <w:r w:rsidR="006926B7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 подобранных упражнений. Их может педагог использовать как</w:t>
      </w:r>
      <w:r w:rsidR="006926B7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занятиях по развитию речи, так и в свободное время.</w:t>
      </w:r>
    </w:p>
    <w:p w14:paraId="54951BC2" w14:textId="77777777" w:rsidR="006926B7" w:rsidRPr="00CC437F" w:rsidRDefault="006926B7" w:rsidP="00A405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951BC3" w14:textId="64F7CE86" w:rsidR="005F2407" w:rsidRPr="00CC437F" w:rsidRDefault="00D41A4C" w:rsidP="00D41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B56135" w:rsidRPr="00CC43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5F2407" w:rsidRPr="00CC43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Звукоподражание -</w:t>
      </w:r>
      <w:r w:rsidR="005F2407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эффективный прием активизации речи детей.</w:t>
      </w:r>
      <w:r w:rsidR="006926B7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2407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картинок на звукоподражание, например, поезд едет– </w:t>
      </w:r>
      <w:proofErr w:type="spellStart"/>
      <w:r w:rsidR="005F2407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чух</w:t>
      </w:r>
      <w:proofErr w:type="spellEnd"/>
      <w:r w:rsidR="005F2407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F2407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 </w:t>
      </w:r>
      <w:proofErr w:type="spellStart"/>
      <w:r w:rsidR="005F2407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чух</w:t>
      </w:r>
      <w:proofErr w:type="spellEnd"/>
      <w:proofErr w:type="gramEnd"/>
      <w:r w:rsidR="005F2407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5F2407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чух</w:t>
      </w:r>
      <w:proofErr w:type="spellEnd"/>
      <w:r w:rsidR="005F2407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; петушок поет – ку-ка – ре – ку; часы идут – тик – так и т. д.</w:t>
      </w:r>
    </w:p>
    <w:p w14:paraId="54951BC4" w14:textId="77777777" w:rsidR="006926B7" w:rsidRPr="00CC437F" w:rsidRDefault="006926B7" w:rsidP="00A405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951BC5" w14:textId="79CDDBAF" w:rsidR="005F2407" w:rsidRPr="00CC437F" w:rsidRDefault="00D41A4C" w:rsidP="00D41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5F2407" w:rsidRPr="00CC43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Педагоги в работе с малышами могут использовать упражнения на</w:t>
      </w:r>
      <w:r w:rsidR="006926B7" w:rsidRPr="00CC43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F2407" w:rsidRPr="00CC43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 речевого дыхания</w:t>
      </w:r>
      <w:r w:rsidR="005F2407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: «Сдуй снежинку», «Бабочка, лети», «</w:t>
      </w:r>
      <w:proofErr w:type="gramStart"/>
      <w:r w:rsidR="005F2407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Забей  гол</w:t>
      </w:r>
      <w:proofErr w:type="gramEnd"/>
      <w:r w:rsidR="005F2407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», «Задуй свечу» и другие способствуют выработке сильной воздушной  струи, правильному диафрагмальному дыханию.</w:t>
      </w:r>
    </w:p>
    <w:p w14:paraId="54951BC9" w14:textId="77777777" w:rsidR="006926B7" w:rsidRPr="00CC437F" w:rsidRDefault="006926B7" w:rsidP="00206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951BCA" w14:textId="49EBD199" w:rsidR="005F2407" w:rsidRPr="00CC437F" w:rsidRDefault="00D41A4C" w:rsidP="00D41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B56135" w:rsidRPr="00CC43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5F2407" w:rsidRPr="00CC43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Поручения</w:t>
      </w:r>
      <w:r w:rsidR="005F2407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951BCB" w14:textId="77777777" w:rsidR="005F2407" w:rsidRPr="00CC437F" w:rsidRDefault="005F2407" w:rsidP="00A405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Взрослый обращается к ребёнку с просьбой принести тот или иной предмет,  игрушку, предварительно переставив его на недоступное для ребёнка место.  В такой ситуации ребёнок вынужден обратиться к взрослому. Взрослый  же стимулирует обращение ребёнка: «Что ты хочешь взять? Куклу? Как  надо попросить? – Дай куклу…».</w:t>
      </w:r>
    </w:p>
    <w:p w14:paraId="54951BCF" w14:textId="77777777" w:rsidR="005F2407" w:rsidRPr="00CC437F" w:rsidRDefault="005F2407" w:rsidP="00206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951BD0" w14:textId="5A87747B" w:rsidR="005F2407" w:rsidRPr="00CC437F" w:rsidRDefault="00D41A4C" w:rsidP="00D41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B56135" w:rsidRPr="00CC43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5F2407" w:rsidRPr="00CC43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Продуктивные виды деятельности.</w:t>
      </w:r>
    </w:p>
    <w:p w14:paraId="54951BD1" w14:textId="77777777" w:rsidR="005F2407" w:rsidRPr="00CC437F" w:rsidRDefault="005F2407" w:rsidP="00A405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Рисование, лепка, аппликация, конструирование (конструкторы ЛЕГО) способствуют появлению речевой активности ребёнка. В  процессе деятельности дети получают знания о форме, цвете, размере;  развивается мелкая моторика, формируются четкие образы и понятия,  активизируется речь. Проблемные ситуации, возникающие во время </w:t>
      </w:r>
      <w:proofErr w:type="gramStart"/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  видов</w:t>
      </w:r>
      <w:proofErr w:type="gramEnd"/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</w:t>
      </w: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(«забыли» положить лист бумаги или карандаш,</w:t>
      </w:r>
      <w:r w:rsidR="007E3B0E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вынуждают ребёнка просить недостающее, т. е. проявлять речевую  инициативу.</w:t>
      </w:r>
    </w:p>
    <w:p w14:paraId="198C79DD" w14:textId="77777777" w:rsidR="00D41A4C" w:rsidRDefault="00D41A4C" w:rsidP="00D41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4951BD6" w14:textId="5424509F" w:rsidR="005F2407" w:rsidRPr="00CC437F" w:rsidRDefault="00D41A4C" w:rsidP="00D41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B56135" w:rsidRPr="00CC43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5F2407" w:rsidRPr="00CC43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Музыкальные игры</w:t>
      </w:r>
      <w:r w:rsidR="005F2407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951BD7" w14:textId="77777777" w:rsidR="00663622" w:rsidRPr="00CC437F" w:rsidRDefault="005F2407" w:rsidP="00A405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Шумовые инструменты, ритуальные игры «Каравай», «По кочкам» и  др. стимулируют желание ребёнка двигаться, подпевать. Надо чаще  предоставлять малышу возможность двигаться под разнообразную музыку,  </w:t>
      </w:r>
      <w:r w:rsidR="00663622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извлекать звуки из различных предметов.</w:t>
      </w:r>
    </w:p>
    <w:p w14:paraId="54951BD8" w14:textId="77777777" w:rsidR="00663622" w:rsidRPr="00CC437F" w:rsidRDefault="00663622" w:rsidP="00A405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951BD9" w14:textId="098B3A92" w:rsidR="00A55C09" w:rsidRPr="00CC437F" w:rsidRDefault="00D41A4C" w:rsidP="00D41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="005F2407" w:rsidRPr="00CC43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F2407" w:rsidRPr="00CC43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Игры и упражнения с движениями кистей и пальцев рук (пальчиковая гимнастика)</w:t>
      </w:r>
      <w:r w:rsidR="005F2407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стимулируют процесс речевого </w:t>
      </w: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 w:rsidRPr="00CC43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ребенка</w:t>
      </w:r>
      <w:r w:rsidR="005F2407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способствуют развитию двигательного центра мозга, </w:t>
      </w: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отвечающего,</w:t>
      </w:r>
      <w:r w:rsidRPr="00CC43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</w:t>
      </w:r>
      <w:r w:rsidR="005F2407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том числе и за развитие мелкой моторики рук. Чем больше мелких и</w:t>
      </w:r>
      <w:r w:rsidR="005F2407" w:rsidRPr="00CC43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5F2407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сложных движений пальцами выполняет ребёнок, тем больше участков мозга</w:t>
      </w:r>
      <w:r w:rsidR="005F2407" w:rsidRPr="00CC43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5F2407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включается в работу. Пальчиковые игры как прием работы с детьми во</w:t>
      </w:r>
      <w:r w:rsidR="005F2407" w:rsidRPr="00CC43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5F2407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возрастных группа по развитию ручной умелости</w:t>
      </w:r>
      <w:r w:rsidR="00A55C09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«Ладушки», «Этот пальчик – дедушка…», «Коза» и другие  пальчиковые игры стимулируют речи детей, развивают кисти рук</w:t>
      </w:r>
      <w:r w:rsidR="005F2407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951BDC" w14:textId="77777777" w:rsidR="00CC437F" w:rsidRPr="00CC437F" w:rsidRDefault="00CC437F" w:rsidP="00206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EB8B76" w14:textId="60368E6D" w:rsidR="00517FC7" w:rsidRDefault="00517FC7" w:rsidP="0051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5F2407" w:rsidRPr="00CC43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F2407" w:rsidRPr="00CC43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Самыми эффективными являются практические методы</w:t>
      </w:r>
      <w:r w:rsidR="00CC437F" w:rsidRPr="00CC43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F2407" w:rsidRPr="00CC43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организации детей.</w:t>
      </w:r>
      <w:r w:rsidR="005F2407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группе практических методов относится </w:t>
      </w:r>
      <w:r w:rsidRPr="00517F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игровой прием</w:t>
      </w:r>
      <w:r w:rsidR="005F2407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Этот прием предусматривает использование </w:t>
      </w: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разнообразных компонентов</w:t>
      </w:r>
      <w:r w:rsidR="005F2407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игровой деятельности в сочетании с другими </w:t>
      </w: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приемами: вопросами</w:t>
      </w:r>
      <w:r w:rsidR="005F2407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указаниями, объяснениями, пояснениями, показом и т. д. Игра </w:t>
      </w: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и игровые</w:t>
      </w:r>
      <w:r w:rsidR="005F2407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приемы обеспечивают динамичность обучения, </w:t>
      </w: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 удовлетворяют</w:t>
      </w:r>
      <w:r w:rsidR="005F2407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потребность маленького </w:t>
      </w: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 в</w:t>
      </w:r>
      <w:r w:rsidR="005F2407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самостоятельности: речевой и поведенческой. </w:t>
      </w:r>
    </w:p>
    <w:p w14:paraId="54951BDF" w14:textId="77777777" w:rsidR="005F2407" w:rsidRPr="00CC437F" w:rsidRDefault="002D29AF" w:rsidP="005F2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37F">
        <w:rPr>
          <w:rFonts w:ascii="Times New Roman" w:eastAsia="Times New Roman" w:hAnsi="Times New Roman" w:cs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                                                                                                                         </w:t>
      </w:r>
    </w:p>
    <w:p w14:paraId="54951BE0" w14:textId="77777777" w:rsidR="005F2407" w:rsidRPr="00CC437F" w:rsidRDefault="005F2407" w:rsidP="005F24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3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Создание условий для речевого развития детей раннего</w:t>
      </w:r>
      <w:r w:rsidR="00CC437F" w:rsidRPr="00CC43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C43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возраста</w:t>
      </w: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951BE1" w14:textId="77777777" w:rsidR="005F2407" w:rsidRPr="00CC437F" w:rsidRDefault="005F2407" w:rsidP="005F24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951BE2" w14:textId="77777777" w:rsidR="005F2407" w:rsidRPr="00CC437F" w:rsidRDefault="005F2407" w:rsidP="005F2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Речевая деятельность ребенка зависит от того, как устроена игровая,  предметно - развивающая среда его жизни, из каких игрушек,  иллюстративного материала, оборудования и пособий она состоит, каков их  развивающий потенциал, как они расположены, доступны ли для  самостоятельной деятельности.</w:t>
      </w:r>
    </w:p>
    <w:p w14:paraId="54951BE3" w14:textId="77777777" w:rsidR="005F2407" w:rsidRPr="00CC437F" w:rsidRDefault="005F2407" w:rsidP="005F2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Дети раннего возраста познают мир, исследуя его с помощью органов чувств.</w:t>
      </w:r>
      <w:r w:rsidR="00CC437F"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для малышей и создается пространство для речевого, игрового и  сенсорного развития, которое включает в себя: наборы картинок с  реалистичными изображениями животных, птиц, овощей, фруктов, посуды,  одежды, мебели, игрушек; наборы парных картинок (предметные) для  сравнения, той же тематики; разрезные картинки, разделенные на 2 части по  прямой; серии из 2-3 картинок для установления последовательности  действий и событий (сказочные, бытовые, игровые ситуации); сюжетные  картинки (с различной тематикой, близкой ребенку – сказочной, социально-бытовой, крупного формата; разные виды дидактических игр: лото, домино,  мозаика, складные кубики с разрезными картинками; звучащие игрушки,</w:t>
      </w:r>
    </w:p>
    <w:p w14:paraId="54951BE4" w14:textId="77777777" w:rsidR="005F2407" w:rsidRPr="00CC437F" w:rsidRDefault="005F2407" w:rsidP="005F2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контрастные по тембру и характеру звукоизвлечения (колокольчики, барабан,  резиновые пищалки, погремушки); уголок ряжения с зеркалом – необходимый  атрибут речевого развития детей.</w:t>
      </w:r>
    </w:p>
    <w:p w14:paraId="652D1E4D" w14:textId="77777777" w:rsidR="00496A53" w:rsidRDefault="005F2407" w:rsidP="00CC4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43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Таким образом, активизация речи детей раннего возраста осуществляется в</w:t>
      </w:r>
      <w:r w:rsidR="00CC437F" w:rsidRPr="00CC43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C43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разных видах </w:t>
      </w:r>
    </w:p>
    <w:p w14:paraId="54951BE5" w14:textId="0EF06FBB" w:rsidR="005F2407" w:rsidRDefault="005F2407" w:rsidP="00CC4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3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деятельности</w:t>
      </w:r>
      <w:r w:rsidRPr="00CC43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05A5DDD" w14:textId="77777777" w:rsidR="00496A53" w:rsidRDefault="00496A53" w:rsidP="00CC4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CFB342" w14:textId="77777777" w:rsidR="00496A53" w:rsidRPr="00CC437F" w:rsidRDefault="00496A53" w:rsidP="00CC4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4951BE6" w14:textId="15AB3625" w:rsidR="003917F6" w:rsidRPr="00CC437F" w:rsidRDefault="003917F6" w:rsidP="005F24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17F6" w:rsidRPr="00CC437F" w:rsidSect="00DB27FE">
      <w:pgSz w:w="11906" w:h="16838"/>
      <w:pgMar w:top="709" w:right="720" w:bottom="568" w:left="720" w:header="708" w:footer="708" w:gutter="0"/>
      <w:pgBorders w:offsetFrom="page">
        <w:top w:val="crossStitch" w:sz="7" w:space="15" w:color="548DD4" w:themeColor="text2" w:themeTint="99"/>
        <w:left w:val="crossStitch" w:sz="7" w:space="15" w:color="548DD4" w:themeColor="text2" w:themeTint="99"/>
        <w:bottom w:val="crossStitch" w:sz="7" w:space="15" w:color="548DD4" w:themeColor="text2" w:themeTint="99"/>
        <w:right w:val="crossStitch" w:sz="7" w:space="15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0308A"/>
    <w:multiLevelType w:val="hybridMultilevel"/>
    <w:tmpl w:val="0AEEB38C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07"/>
    <w:rsid w:val="00005CF4"/>
    <w:rsid w:val="00015C98"/>
    <w:rsid w:val="00016303"/>
    <w:rsid w:val="0001684F"/>
    <w:rsid w:val="00023DD8"/>
    <w:rsid w:val="00026BFD"/>
    <w:rsid w:val="00026FC5"/>
    <w:rsid w:val="00033305"/>
    <w:rsid w:val="000414D5"/>
    <w:rsid w:val="000511DE"/>
    <w:rsid w:val="000516ED"/>
    <w:rsid w:val="0005344D"/>
    <w:rsid w:val="00057806"/>
    <w:rsid w:val="000620E2"/>
    <w:rsid w:val="00064425"/>
    <w:rsid w:val="00067013"/>
    <w:rsid w:val="00071A9F"/>
    <w:rsid w:val="00071ED5"/>
    <w:rsid w:val="00077BEE"/>
    <w:rsid w:val="000818EE"/>
    <w:rsid w:val="0008311B"/>
    <w:rsid w:val="00083169"/>
    <w:rsid w:val="0009235E"/>
    <w:rsid w:val="000A34EE"/>
    <w:rsid w:val="000A64DE"/>
    <w:rsid w:val="000B2889"/>
    <w:rsid w:val="000B29B8"/>
    <w:rsid w:val="000C0E6D"/>
    <w:rsid w:val="000C359A"/>
    <w:rsid w:val="000C4BB1"/>
    <w:rsid w:val="000D3819"/>
    <w:rsid w:val="000E7293"/>
    <w:rsid w:val="000F38F3"/>
    <w:rsid w:val="00110DC0"/>
    <w:rsid w:val="00110E79"/>
    <w:rsid w:val="001128BC"/>
    <w:rsid w:val="00120CCB"/>
    <w:rsid w:val="00124E12"/>
    <w:rsid w:val="001267BB"/>
    <w:rsid w:val="00131E59"/>
    <w:rsid w:val="00134FFA"/>
    <w:rsid w:val="00141C47"/>
    <w:rsid w:val="0015093B"/>
    <w:rsid w:val="00153440"/>
    <w:rsid w:val="001552AA"/>
    <w:rsid w:val="0016424A"/>
    <w:rsid w:val="00164EDF"/>
    <w:rsid w:val="00164F68"/>
    <w:rsid w:val="001670F5"/>
    <w:rsid w:val="0017323F"/>
    <w:rsid w:val="001741D1"/>
    <w:rsid w:val="001760F3"/>
    <w:rsid w:val="00177BED"/>
    <w:rsid w:val="00186948"/>
    <w:rsid w:val="00191E82"/>
    <w:rsid w:val="001A0237"/>
    <w:rsid w:val="001A1E0A"/>
    <w:rsid w:val="001A3FA9"/>
    <w:rsid w:val="001A508A"/>
    <w:rsid w:val="001B2CFF"/>
    <w:rsid w:val="001B3862"/>
    <w:rsid w:val="001B3BDE"/>
    <w:rsid w:val="001B662A"/>
    <w:rsid w:val="001C265F"/>
    <w:rsid w:val="001C4FA2"/>
    <w:rsid w:val="001C79EA"/>
    <w:rsid w:val="001D0AA7"/>
    <w:rsid w:val="001E3151"/>
    <w:rsid w:val="001F0D97"/>
    <w:rsid w:val="001F4CEA"/>
    <w:rsid w:val="0020149C"/>
    <w:rsid w:val="0020601D"/>
    <w:rsid w:val="00212F2C"/>
    <w:rsid w:val="0022027E"/>
    <w:rsid w:val="002242C0"/>
    <w:rsid w:val="00226976"/>
    <w:rsid w:val="00236370"/>
    <w:rsid w:val="00247C21"/>
    <w:rsid w:val="00254264"/>
    <w:rsid w:val="0026284D"/>
    <w:rsid w:val="002637C2"/>
    <w:rsid w:val="0026703E"/>
    <w:rsid w:val="00270B92"/>
    <w:rsid w:val="0027138D"/>
    <w:rsid w:val="00275899"/>
    <w:rsid w:val="002819DA"/>
    <w:rsid w:val="00282594"/>
    <w:rsid w:val="002828F6"/>
    <w:rsid w:val="002855D6"/>
    <w:rsid w:val="00290185"/>
    <w:rsid w:val="002B53EE"/>
    <w:rsid w:val="002B5B72"/>
    <w:rsid w:val="002B5E36"/>
    <w:rsid w:val="002B5F27"/>
    <w:rsid w:val="002B714C"/>
    <w:rsid w:val="002C0C45"/>
    <w:rsid w:val="002C59E8"/>
    <w:rsid w:val="002D29AF"/>
    <w:rsid w:val="002D2E08"/>
    <w:rsid w:val="002E26B7"/>
    <w:rsid w:val="002E3ACB"/>
    <w:rsid w:val="002F1C90"/>
    <w:rsid w:val="002F20B4"/>
    <w:rsid w:val="0030076D"/>
    <w:rsid w:val="00304F8D"/>
    <w:rsid w:val="00306D38"/>
    <w:rsid w:val="00312569"/>
    <w:rsid w:val="003153FC"/>
    <w:rsid w:val="00316D53"/>
    <w:rsid w:val="003245E2"/>
    <w:rsid w:val="00337D72"/>
    <w:rsid w:val="003426B4"/>
    <w:rsid w:val="00342FC6"/>
    <w:rsid w:val="00346A4F"/>
    <w:rsid w:val="00353261"/>
    <w:rsid w:val="003635CB"/>
    <w:rsid w:val="00370781"/>
    <w:rsid w:val="00374379"/>
    <w:rsid w:val="00375191"/>
    <w:rsid w:val="00375852"/>
    <w:rsid w:val="003866D5"/>
    <w:rsid w:val="00387F51"/>
    <w:rsid w:val="003917F6"/>
    <w:rsid w:val="0039435F"/>
    <w:rsid w:val="0039601C"/>
    <w:rsid w:val="003A4124"/>
    <w:rsid w:val="003A652D"/>
    <w:rsid w:val="003A68B0"/>
    <w:rsid w:val="003B2BB3"/>
    <w:rsid w:val="003B4B81"/>
    <w:rsid w:val="003B5F38"/>
    <w:rsid w:val="003C7A02"/>
    <w:rsid w:val="003D5149"/>
    <w:rsid w:val="003E1273"/>
    <w:rsid w:val="003E5312"/>
    <w:rsid w:val="003F2AD4"/>
    <w:rsid w:val="003F44A8"/>
    <w:rsid w:val="00405EB7"/>
    <w:rsid w:val="00406AAA"/>
    <w:rsid w:val="0041121D"/>
    <w:rsid w:val="004208B7"/>
    <w:rsid w:val="00426F1C"/>
    <w:rsid w:val="00427F7C"/>
    <w:rsid w:val="00431AE0"/>
    <w:rsid w:val="00432625"/>
    <w:rsid w:val="00441F30"/>
    <w:rsid w:val="004533DD"/>
    <w:rsid w:val="00453CA1"/>
    <w:rsid w:val="00460857"/>
    <w:rsid w:val="00466A99"/>
    <w:rsid w:val="004700F8"/>
    <w:rsid w:val="004714F8"/>
    <w:rsid w:val="004752DE"/>
    <w:rsid w:val="00476696"/>
    <w:rsid w:val="00477B56"/>
    <w:rsid w:val="00491B65"/>
    <w:rsid w:val="004961ED"/>
    <w:rsid w:val="00496A53"/>
    <w:rsid w:val="004A1DF8"/>
    <w:rsid w:val="004B16DE"/>
    <w:rsid w:val="004C6991"/>
    <w:rsid w:val="004C6E25"/>
    <w:rsid w:val="004D0514"/>
    <w:rsid w:val="004D0A38"/>
    <w:rsid w:val="004D12AA"/>
    <w:rsid w:val="004E08F1"/>
    <w:rsid w:val="004E5E95"/>
    <w:rsid w:val="004E63E2"/>
    <w:rsid w:val="004F41A5"/>
    <w:rsid w:val="004F633F"/>
    <w:rsid w:val="004F6467"/>
    <w:rsid w:val="00501CFA"/>
    <w:rsid w:val="00510F58"/>
    <w:rsid w:val="00512969"/>
    <w:rsid w:val="005179B1"/>
    <w:rsid w:val="00517FC7"/>
    <w:rsid w:val="00521451"/>
    <w:rsid w:val="00524079"/>
    <w:rsid w:val="005244AB"/>
    <w:rsid w:val="00524985"/>
    <w:rsid w:val="0052724D"/>
    <w:rsid w:val="00532FFE"/>
    <w:rsid w:val="00533443"/>
    <w:rsid w:val="00535A26"/>
    <w:rsid w:val="00535EBB"/>
    <w:rsid w:val="005401CD"/>
    <w:rsid w:val="00540741"/>
    <w:rsid w:val="00541F47"/>
    <w:rsid w:val="00543B62"/>
    <w:rsid w:val="005454F4"/>
    <w:rsid w:val="005459D9"/>
    <w:rsid w:val="00554419"/>
    <w:rsid w:val="00555CB2"/>
    <w:rsid w:val="0055609A"/>
    <w:rsid w:val="00556390"/>
    <w:rsid w:val="00557F67"/>
    <w:rsid w:val="00574B39"/>
    <w:rsid w:val="00577DD3"/>
    <w:rsid w:val="00582466"/>
    <w:rsid w:val="005973D5"/>
    <w:rsid w:val="005A6C1E"/>
    <w:rsid w:val="005B01B8"/>
    <w:rsid w:val="005B253B"/>
    <w:rsid w:val="005B2C09"/>
    <w:rsid w:val="005B6134"/>
    <w:rsid w:val="005B6E12"/>
    <w:rsid w:val="005C2855"/>
    <w:rsid w:val="005C2F56"/>
    <w:rsid w:val="005D0A5C"/>
    <w:rsid w:val="005E137E"/>
    <w:rsid w:val="005F2407"/>
    <w:rsid w:val="005F29A7"/>
    <w:rsid w:val="005F6EC9"/>
    <w:rsid w:val="00600497"/>
    <w:rsid w:val="006012B1"/>
    <w:rsid w:val="00601996"/>
    <w:rsid w:val="00606581"/>
    <w:rsid w:val="00622F88"/>
    <w:rsid w:val="00623095"/>
    <w:rsid w:val="006252EA"/>
    <w:rsid w:val="00626312"/>
    <w:rsid w:val="00626DFE"/>
    <w:rsid w:val="0063024F"/>
    <w:rsid w:val="00634A2E"/>
    <w:rsid w:val="006377B9"/>
    <w:rsid w:val="006426BF"/>
    <w:rsid w:val="00663622"/>
    <w:rsid w:val="00667414"/>
    <w:rsid w:val="00674E71"/>
    <w:rsid w:val="00675FC6"/>
    <w:rsid w:val="00691C4B"/>
    <w:rsid w:val="006926B7"/>
    <w:rsid w:val="00694226"/>
    <w:rsid w:val="00694801"/>
    <w:rsid w:val="00695A80"/>
    <w:rsid w:val="006A77F8"/>
    <w:rsid w:val="006B3ABF"/>
    <w:rsid w:val="006B5BB0"/>
    <w:rsid w:val="006C0CF6"/>
    <w:rsid w:val="006D2244"/>
    <w:rsid w:val="006D7043"/>
    <w:rsid w:val="006E7AAC"/>
    <w:rsid w:val="0070616A"/>
    <w:rsid w:val="00710FBF"/>
    <w:rsid w:val="0071182A"/>
    <w:rsid w:val="00715078"/>
    <w:rsid w:val="00720A57"/>
    <w:rsid w:val="007236D4"/>
    <w:rsid w:val="00726517"/>
    <w:rsid w:val="007307B0"/>
    <w:rsid w:val="007350E0"/>
    <w:rsid w:val="007373A2"/>
    <w:rsid w:val="00741CEB"/>
    <w:rsid w:val="00743C71"/>
    <w:rsid w:val="007511B3"/>
    <w:rsid w:val="007527A4"/>
    <w:rsid w:val="00757C5B"/>
    <w:rsid w:val="0076040F"/>
    <w:rsid w:val="0076270E"/>
    <w:rsid w:val="00764CA4"/>
    <w:rsid w:val="007651C9"/>
    <w:rsid w:val="00775EF0"/>
    <w:rsid w:val="00776214"/>
    <w:rsid w:val="00781C14"/>
    <w:rsid w:val="007831D9"/>
    <w:rsid w:val="0078663B"/>
    <w:rsid w:val="007A4391"/>
    <w:rsid w:val="007A540C"/>
    <w:rsid w:val="007B1B61"/>
    <w:rsid w:val="007B4FF3"/>
    <w:rsid w:val="007C13C8"/>
    <w:rsid w:val="007C7F0A"/>
    <w:rsid w:val="007D1210"/>
    <w:rsid w:val="007D1BB9"/>
    <w:rsid w:val="007D50D8"/>
    <w:rsid w:val="007E0A61"/>
    <w:rsid w:val="007E1778"/>
    <w:rsid w:val="007E3B0E"/>
    <w:rsid w:val="007F1598"/>
    <w:rsid w:val="00806051"/>
    <w:rsid w:val="00811FE8"/>
    <w:rsid w:val="00820215"/>
    <w:rsid w:val="008219DD"/>
    <w:rsid w:val="0082661D"/>
    <w:rsid w:val="00826796"/>
    <w:rsid w:val="008274D9"/>
    <w:rsid w:val="00827E78"/>
    <w:rsid w:val="0083539E"/>
    <w:rsid w:val="00840869"/>
    <w:rsid w:val="00845C08"/>
    <w:rsid w:val="008500F5"/>
    <w:rsid w:val="008508F2"/>
    <w:rsid w:val="00851FB4"/>
    <w:rsid w:val="00856309"/>
    <w:rsid w:val="00865F75"/>
    <w:rsid w:val="008664FC"/>
    <w:rsid w:val="00867240"/>
    <w:rsid w:val="008705EE"/>
    <w:rsid w:val="00874D45"/>
    <w:rsid w:val="008803C3"/>
    <w:rsid w:val="00880C5E"/>
    <w:rsid w:val="008907B2"/>
    <w:rsid w:val="0089271B"/>
    <w:rsid w:val="00895D05"/>
    <w:rsid w:val="008A18D2"/>
    <w:rsid w:val="008A1B3C"/>
    <w:rsid w:val="008A4A40"/>
    <w:rsid w:val="008B32C9"/>
    <w:rsid w:val="008B66BB"/>
    <w:rsid w:val="008C658F"/>
    <w:rsid w:val="008D2834"/>
    <w:rsid w:val="008D63DC"/>
    <w:rsid w:val="008E4419"/>
    <w:rsid w:val="008E62D1"/>
    <w:rsid w:val="008F601C"/>
    <w:rsid w:val="00901E0B"/>
    <w:rsid w:val="009071DE"/>
    <w:rsid w:val="00911E7E"/>
    <w:rsid w:val="0091649E"/>
    <w:rsid w:val="0092043B"/>
    <w:rsid w:val="009257DB"/>
    <w:rsid w:val="009260DE"/>
    <w:rsid w:val="0093297C"/>
    <w:rsid w:val="009379EA"/>
    <w:rsid w:val="00942169"/>
    <w:rsid w:val="00943F77"/>
    <w:rsid w:val="00950327"/>
    <w:rsid w:val="009508F8"/>
    <w:rsid w:val="009515DF"/>
    <w:rsid w:val="0095697B"/>
    <w:rsid w:val="00957D03"/>
    <w:rsid w:val="009669B2"/>
    <w:rsid w:val="00980B99"/>
    <w:rsid w:val="009811E6"/>
    <w:rsid w:val="00985A2E"/>
    <w:rsid w:val="00987370"/>
    <w:rsid w:val="00997B5D"/>
    <w:rsid w:val="009A4498"/>
    <w:rsid w:val="009A6723"/>
    <w:rsid w:val="009B2DFD"/>
    <w:rsid w:val="009B30E8"/>
    <w:rsid w:val="009B41B3"/>
    <w:rsid w:val="009C2309"/>
    <w:rsid w:val="009D09BA"/>
    <w:rsid w:val="009D4381"/>
    <w:rsid w:val="009E1BA0"/>
    <w:rsid w:val="009E274F"/>
    <w:rsid w:val="009E66F8"/>
    <w:rsid w:val="009E689A"/>
    <w:rsid w:val="009F234F"/>
    <w:rsid w:val="009F4070"/>
    <w:rsid w:val="009F5E55"/>
    <w:rsid w:val="00A044B8"/>
    <w:rsid w:val="00A06CFD"/>
    <w:rsid w:val="00A134B0"/>
    <w:rsid w:val="00A1742F"/>
    <w:rsid w:val="00A1788F"/>
    <w:rsid w:val="00A20165"/>
    <w:rsid w:val="00A25C08"/>
    <w:rsid w:val="00A26643"/>
    <w:rsid w:val="00A27AB4"/>
    <w:rsid w:val="00A31372"/>
    <w:rsid w:val="00A4054F"/>
    <w:rsid w:val="00A42789"/>
    <w:rsid w:val="00A5152E"/>
    <w:rsid w:val="00A55C09"/>
    <w:rsid w:val="00A55CC2"/>
    <w:rsid w:val="00A57659"/>
    <w:rsid w:val="00A618A0"/>
    <w:rsid w:val="00A71CE0"/>
    <w:rsid w:val="00A761F4"/>
    <w:rsid w:val="00A83CFC"/>
    <w:rsid w:val="00A83D42"/>
    <w:rsid w:val="00A8496D"/>
    <w:rsid w:val="00A94A4C"/>
    <w:rsid w:val="00A954A2"/>
    <w:rsid w:val="00AA4244"/>
    <w:rsid w:val="00AA4E3D"/>
    <w:rsid w:val="00AB2750"/>
    <w:rsid w:val="00AB5965"/>
    <w:rsid w:val="00AB6E88"/>
    <w:rsid w:val="00AC274D"/>
    <w:rsid w:val="00AC381F"/>
    <w:rsid w:val="00AE4F76"/>
    <w:rsid w:val="00AF2C5B"/>
    <w:rsid w:val="00B128F6"/>
    <w:rsid w:val="00B264D3"/>
    <w:rsid w:val="00B268CA"/>
    <w:rsid w:val="00B353F7"/>
    <w:rsid w:val="00B36879"/>
    <w:rsid w:val="00B42131"/>
    <w:rsid w:val="00B42D29"/>
    <w:rsid w:val="00B43DCD"/>
    <w:rsid w:val="00B444DE"/>
    <w:rsid w:val="00B45348"/>
    <w:rsid w:val="00B46F13"/>
    <w:rsid w:val="00B56135"/>
    <w:rsid w:val="00B56A13"/>
    <w:rsid w:val="00B601AA"/>
    <w:rsid w:val="00B607BE"/>
    <w:rsid w:val="00B619AA"/>
    <w:rsid w:val="00B81A80"/>
    <w:rsid w:val="00BA0900"/>
    <w:rsid w:val="00BA2415"/>
    <w:rsid w:val="00BA350E"/>
    <w:rsid w:val="00BA3E39"/>
    <w:rsid w:val="00BA49FE"/>
    <w:rsid w:val="00BA68E4"/>
    <w:rsid w:val="00BB0644"/>
    <w:rsid w:val="00BB627A"/>
    <w:rsid w:val="00BC4E3E"/>
    <w:rsid w:val="00BD1E6A"/>
    <w:rsid w:val="00BD71F7"/>
    <w:rsid w:val="00BD7FE3"/>
    <w:rsid w:val="00BE567E"/>
    <w:rsid w:val="00BE6309"/>
    <w:rsid w:val="00BF4E52"/>
    <w:rsid w:val="00BF6B69"/>
    <w:rsid w:val="00C02213"/>
    <w:rsid w:val="00C02DB0"/>
    <w:rsid w:val="00C03AD1"/>
    <w:rsid w:val="00C05B32"/>
    <w:rsid w:val="00C11F22"/>
    <w:rsid w:val="00C14857"/>
    <w:rsid w:val="00C2003C"/>
    <w:rsid w:val="00C20E80"/>
    <w:rsid w:val="00C2133B"/>
    <w:rsid w:val="00C26B18"/>
    <w:rsid w:val="00C315A8"/>
    <w:rsid w:val="00C35FAF"/>
    <w:rsid w:val="00C41FF5"/>
    <w:rsid w:val="00C43B40"/>
    <w:rsid w:val="00C476A3"/>
    <w:rsid w:val="00C54E8D"/>
    <w:rsid w:val="00C5692E"/>
    <w:rsid w:val="00C56BDD"/>
    <w:rsid w:val="00C7344F"/>
    <w:rsid w:val="00C74467"/>
    <w:rsid w:val="00C75146"/>
    <w:rsid w:val="00C8085F"/>
    <w:rsid w:val="00C83B86"/>
    <w:rsid w:val="00C83EC2"/>
    <w:rsid w:val="00C97D9C"/>
    <w:rsid w:val="00CA6D58"/>
    <w:rsid w:val="00CB3149"/>
    <w:rsid w:val="00CC1817"/>
    <w:rsid w:val="00CC437F"/>
    <w:rsid w:val="00CC5052"/>
    <w:rsid w:val="00CC5840"/>
    <w:rsid w:val="00CD70B6"/>
    <w:rsid w:val="00CE0BE6"/>
    <w:rsid w:val="00CE5CA4"/>
    <w:rsid w:val="00CF28BA"/>
    <w:rsid w:val="00D01526"/>
    <w:rsid w:val="00D02160"/>
    <w:rsid w:val="00D06BCE"/>
    <w:rsid w:val="00D0706B"/>
    <w:rsid w:val="00D076F8"/>
    <w:rsid w:val="00D07FF9"/>
    <w:rsid w:val="00D16D59"/>
    <w:rsid w:val="00D2567F"/>
    <w:rsid w:val="00D25A4B"/>
    <w:rsid w:val="00D27DD1"/>
    <w:rsid w:val="00D31215"/>
    <w:rsid w:val="00D31C86"/>
    <w:rsid w:val="00D41A4C"/>
    <w:rsid w:val="00D464FD"/>
    <w:rsid w:val="00D5707C"/>
    <w:rsid w:val="00D6370F"/>
    <w:rsid w:val="00D7014C"/>
    <w:rsid w:val="00D8247A"/>
    <w:rsid w:val="00D95738"/>
    <w:rsid w:val="00D967C7"/>
    <w:rsid w:val="00DA3A02"/>
    <w:rsid w:val="00DB080A"/>
    <w:rsid w:val="00DB27FE"/>
    <w:rsid w:val="00DC2D52"/>
    <w:rsid w:val="00DC4FCF"/>
    <w:rsid w:val="00DC5584"/>
    <w:rsid w:val="00DD230C"/>
    <w:rsid w:val="00DD45D8"/>
    <w:rsid w:val="00DE3D21"/>
    <w:rsid w:val="00DE44D0"/>
    <w:rsid w:val="00DE5340"/>
    <w:rsid w:val="00DF110F"/>
    <w:rsid w:val="00DF5681"/>
    <w:rsid w:val="00DF5D4B"/>
    <w:rsid w:val="00E02128"/>
    <w:rsid w:val="00E0513E"/>
    <w:rsid w:val="00E20405"/>
    <w:rsid w:val="00E21813"/>
    <w:rsid w:val="00E21AF3"/>
    <w:rsid w:val="00E21DC7"/>
    <w:rsid w:val="00E23BBC"/>
    <w:rsid w:val="00E2573E"/>
    <w:rsid w:val="00E33AED"/>
    <w:rsid w:val="00E340C9"/>
    <w:rsid w:val="00E41F45"/>
    <w:rsid w:val="00E42B88"/>
    <w:rsid w:val="00E43E84"/>
    <w:rsid w:val="00E45F34"/>
    <w:rsid w:val="00E4709A"/>
    <w:rsid w:val="00E516A0"/>
    <w:rsid w:val="00E533E2"/>
    <w:rsid w:val="00E55450"/>
    <w:rsid w:val="00E60B4A"/>
    <w:rsid w:val="00E616B9"/>
    <w:rsid w:val="00E67136"/>
    <w:rsid w:val="00E709B9"/>
    <w:rsid w:val="00E7189E"/>
    <w:rsid w:val="00E7645B"/>
    <w:rsid w:val="00E81AD4"/>
    <w:rsid w:val="00E81BEA"/>
    <w:rsid w:val="00E81D2B"/>
    <w:rsid w:val="00E84420"/>
    <w:rsid w:val="00E86581"/>
    <w:rsid w:val="00E9288D"/>
    <w:rsid w:val="00E94F83"/>
    <w:rsid w:val="00E97CE0"/>
    <w:rsid w:val="00EA0C0A"/>
    <w:rsid w:val="00EA3A50"/>
    <w:rsid w:val="00EB1953"/>
    <w:rsid w:val="00EB40AE"/>
    <w:rsid w:val="00EC3E38"/>
    <w:rsid w:val="00EC6DDC"/>
    <w:rsid w:val="00ED2FFD"/>
    <w:rsid w:val="00ED3A0E"/>
    <w:rsid w:val="00ED46B2"/>
    <w:rsid w:val="00EE03F1"/>
    <w:rsid w:val="00EE2C07"/>
    <w:rsid w:val="00EE4108"/>
    <w:rsid w:val="00EE667C"/>
    <w:rsid w:val="00EF1C3B"/>
    <w:rsid w:val="00EF46D4"/>
    <w:rsid w:val="00F00A32"/>
    <w:rsid w:val="00F04CD6"/>
    <w:rsid w:val="00F14A7D"/>
    <w:rsid w:val="00F16608"/>
    <w:rsid w:val="00F204BD"/>
    <w:rsid w:val="00F21834"/>
    <w:rsid w:val="00F23994"/>
    <w:rsid w:val="00F26DA9"/>
    <w:rsid w:val="00F333B6"/>
    <w:rsid w:val="00F35DCB"/>
    <w:rsid w:val="00F40465"/>
    <w:rsid w:val="00F41EE5"/>
    <w:rsid w:val="00F46777"/>
    <w:rsid w:val="00F6688C"/>
    <w:rsid w:val="00F70575"/>
    <w:rsid w:val="00F70B31"/>
    <w:rsid w:val="00F718D0"/>
    <w:rsid w:val="00F72825"/>
    <w:rsid w:val="00F837BF"/>
    <w:rsid w:val="00F85C46"/>
    <w:rsid w:val="00F92EA4"/>
    <w:rsid w:val="00FA20C7"/>
    <w:rsid w:val="00FA3743"/>
    <w:rsid w:val="00FA6EAB"/>
    <w:rsid w:val="00FB1AB6"/>
    <w:rsid w:val="00FB2806"/>
    <w:rsid w:val="00FB2D17"/>
    <w:rsid w:val="00FB3AD9"/>
    <w:rsid w:val="00FB6CAF"/>
    <w:rsid w:val="00FC615F"/>
    <w:rsid w:val="00FD44B4"/>
    <w:rsid w:val="00FD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51B63"/>
  <w15:docId w15:val="{AACBCB96-6973-4A87-82FA-E4CA4776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F24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cp:lastPrinted>2021-01-17T19:42:00Z</cp:lastPrinted>
  <dcterms:created xsi:type="dcterms:W3CDTF">2024-03-19T17:26:00Z</dcterms:created>
  <dcterms:modified xsi:type="dcterms:W3CDTF">2024-03-19T17:26:00Z</dcterms:modified>
</cp:coreProperties>
</file>