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7D1" w:rsidRDefault="007D37D1" w:rsidP="007D37D1">
      <w:pPr>
        <w:spacing w:after="0"/>
        <w:jc w:val="center"/>
        <w:rPr>
          <w:rFonts w:ascii="Times New Roman" w:hAnsi="Times New Roman" w:cs="Times New Roman"/>
          <w:b/>
          <w:sz w:val="26"/>
          <w:szCs w:val="26"/>
        </w:rPr>
      </w:pPr>
      <w:r>
        <w:rPr>
          <w:rFonts w:ascii="Times New Roman" w:hAnsi="Times New Roman" w:cs="Times New Roman"/>
          <w:b/>
          <w:sz w:val="26"/>
          <w:szCs w:val="26"/>
        </w:rPr>
        <w:t xml:space="preserve">МУНИЦИПАЛЬНОЕ АВТОНОМНОЕ ДОШКОЛЬНОЕ ОБРАЗОВАТЕЛЬНОЕ УЧРЕЖДЕНИЕ ДЕТСКИЙ САД № 53 </w:t>
      </w:r>
    </w:p>
    <w:p w:rsidR="007D37D1" w:rsidRDefault="007D37D1" w:rsidP="007D37D1">
      <w:pPr>
        <w:spacing w:after="0"/>
        <w:jc w:val="center"/>
        <w:rPr>
          <w:rFonts w:ascii="Times New Roman" w:hAnsi="Times New Roman" w:cs="Times New Roman"/>
          <w:b/>
          <w:sz w:val="26"/>
          <w:szCs w:val="26"/>
        </w:rPr>
      </w:pPr>
      <w:r>
        <w:rPr>
          <w:rFonts w:ascii="Times New Roman" w:hAnsi="Times New Roman" w:cs="Times New Roman"/>
          <w:b/>
          <w:sz w:val="26"/>
          <w:szCs w:val="26"/>
        </w:rPr>
        <w:t>МУНИЦИПАЛЬНОГО ОБРАЗОВАНИЯ «ГОРОД ЕКАТЕРИНБУРГ»</w:t>
      </w:r>
    </w:p>
    <w:p w:rsidR="007D37D1" w:rsidRDefault="007D37D1" w:rsidP="007D37D1">
      <w:pPr>
        <w:spacing w:after="0"/>
        <w:jc w:val="center"/>
        <w:rPr>
          <w:rFonts w:ascii="Times New Roman" w:hAnsi="Times New Roman" w:cs="Times New Roman"/>
          <w:bCs/>
          <w:iCs/>
          <w:sz w:val="26"/>
          <w:szCs w:val="26"/>
        </w:rPr>
      </w:pPr>
      <w:r>
        <w:rPr>
          <w:rFonts w:ascii="Times New Roman" w:hAnsi="Times New Roman" w:cs="Times New Roman"/>
          <w:bCs/>
          <w:iCs/>
          <w:sz w:val="26"/>
          <w:szCs w:val="26"/>
        </w:rPr>
        <w:t xml:space="preserve">620149 г. Екатеринбург, ул. Начдива Онуфриева 10а  </w:t>
      </w:r>
    </w:p>
    <w:p w:rsidR="007D37D1" w:rsidRDefault="007D37D1" w:rsidP="007D37D1">
      <w:pPr>
        <w:spacing w:after="0"/>
        <w:jc w:val="center"/>
        <w:rPr>
          <w:rFonts w:ascii="Times New Roman" w:hAnsi="Times New Roman" w:cs="Times New Roman"/>
          <w:bCs/>
          <w:iCs/>
          <w:sz w:val="26"/>
          <w:szCs w:val="26"/>
        </w:rPr>
      </w:pPr>
      <w:r>
        <w:rPr>
          <w:rFonts w:ascii="Times New Roman" w:hAnsi="Times New Roman" w:cs="Times New Roman"/>
          <w:sz w:val="26"/>
          <w:szCs w:val="26"/>
        </w:rPr>
        <w:t>тел/факс 8(343)223-21-01 / 11,22,23</w:t>
      </w:r>
    </w:p>
    <w:p w:rsidR="007D37D1" w:rsidRDefault="00453CE1" w:rsidP="007D37D1">
      <w:pPr>
        <w:jc w:val="center"/>
      </w:pPr>
      <w:hyperlink r:id="rId5" w:history="1">
        <w:r w:rsidR="007D37D1">
          <w:rPr>
            <w:rStyle w:val="a5"/>
            <w:rFonts w:ascii="Times New Roman" w:hAnsi="Times New Roman" w:cs="Times New Roman"/>
            <w:iCs/>
            <w:sz w:val="26"/>
            <w:szCs w:val="26"/>
          </w:rPr>
          <w:t xml:space="preserve"> </w:t>
        </w:r>
        <w:r w:rsidR="007D37D1">
          <w:rPr>
            <w:rStyle w:val="a5"/>
            <w:rFonts w:ascii="Times New Roman" w:hAnsi="Times New Roman" w:cs="Times New Roman"/>
            <w:iCs/>
            <w:sz w:val="26"/>
            <w:szCs w:val="26"/>
            <w:lang w:val="en-US"/>
          </w:rPr>
          <w:t>E</w:t>
        </w:r>
        <w:r w:rsidR="007D37D1">
          <w:rPr>
            <w:rStyle w:val="a5"/>
            <w:rFonts w:ascii="Times New Roman" w:hAnsi="Times New Roman" w:cs="Times New Roman"/>
            <w:iCs/>
            <w:sz w:val="26"/>
            <w:szCs w:val="26"/>
          </w:rPr>
          <w:t>-</w:t>
        </w:r>
        <w:r w:rsidR="007D37D1">
          <w:rPr>
            <w:rStyle w:val="a5"/>
            <w:rFonts w:ascii="Times New Roman" w:hAnsi="Times New Roman" w:cs="Times New Roman"/>
            <w:iCs/>
            <w:sz w:val="26"/>
            <w:szCs w:val="26"/>
            <w:lang w:val="en-US"/>
          </w:rPr>
          <w:t>mail</w:t>
        </w:r>
        <w:r w:rsidR="007D37D1">
          <w:rPr>
            <w:rStyle w:val="a5"/>
            <w:rFonts w:ascii="Times New Roman" w:hAnsi="Times New Roman" w:cs="Times New Roman"/>
            <w:iCs/>
            <w:sz w:val="26"/>
            <w:szCs w:val="26"/>
          </w:rPr>
          <w:t xml:space="preserve">:  </w:t>
        </w:r>
        <w:r w:rsidR="007D37D1">
          <w:rPr>
            <w:rStyle w:val="a5"/>
            <w:rFonts w:ascii="Times New Roman" w:hAnsi="Times New Roman" w:cs="Times New Roman"/>
            <w:iCs/>
            <w:sz w:val="26"/>
            <w:szCs w:val="26"/>
            <w:lang w:val="en-US"/>
          </w:rPr>
          <w:t>madou</w:t>
        </w:r>
        <w:r w:rsidR="007D37D1">
          <w:rPr>
            <w:rStyle w:val="a5"/>
            <w:rFonts w:ascii="Times New Roman" w:hAnsi="Times New Roman" w:cs="Times New Roman"/>
            <w:iCs/>
            <w:sz w:val="26"/>
            <w:szCs w:val="26"/>
          </w:rPr>
          <w:t>53</w:t>
        </w:r>
        <w:r w:rsidR="007D37D1">
          <w:rPr>
            <w:rStyle w:val="a5"/>
            <w:rFonts w:ascii="Times New Roman" w:hAnsi="Times New Roman" w:cs="Times New Roman"/>
            <w:iCs/>
            <w:sz w:val="26"/>
            <w:szCs w:val="26"/>
            <w:lang w:val="en-US"/>
          </w:rPr>
          <w:t>ekb</w:t>
        </w:r>
        <w:r w:rsidR="007D37D1">
          <w:rPr>
            <w:rStyle w:val="a5"/>
            <w:rFonts w:ascii="Times New Roman" w:hAnsi="Times New Roman" w:cs="Times New Roman"/>
            <w:iCs/>
            <w:sz w:val="26"/>
            <w:szCs w:val="26"/>
          </w:rPr>
          <w:t>@</w:t>
        </w:r>
        <w:r w:rsidR="007D37D1">
          <w:rPr>
            <w:rStyle w:val="a5"/>
            <w:rFonts w:ascii="Times New Roman" w:hAnsi="Times New Roman" w:cs="Times New Roman"/>
            <w:iCs/>
            <w:sz w:val="26"/>
            <w:szCs w:val="26"/>
            <w:lang w:val="en-US"/>
          </w:rPr>
          <w:t>mail</w:t>
        </w:r>
        <w:r w:rsidR="007D37D1">
          <w:rPr>
            <w:rStyle w:val="a5"/>
            <w:rFonts w:ascii="Times New Roman" w:hAnsi="Times New Roman" w:cs="Times New Roman"/>
            <w:iCs/>
            <w:sz w:val="26"/>
            <w:szCs w:val="26"/>
          </w:rPr>
          <w:t>.</w:t>
        </w:r>
        <w:r w:rsidR="007D37D1">
          <w:rPr>
            <w:rStyle w:val="a5"/>
            <w:rFonts w:ascii="Times New Roman" w:hAnsi="Times New Roman" w:cs="Times New Roman"/>
            <w:iCs/>
            <w:sz w:val="26"/>
            <w:szCs w:val="26"/>
            <w:lang w:val="en-US"/>
          </w:rPr>
          <w:t>ru</w:t>
        </w:r>
      </w:hyperlink>
    </w:p>
    <w:p w:rsidR="00E85441" w:rsidRDefault="00E85441" w:rsidP="002D499A">
      <w:pPr>
        <w:shd w:val="clear" w:color="auto" w:fill="FFFFFF"/>
        <w:spacing w:after="360" w:line="240" w:lineRule="auto"/>
        <w:jc w:val="center"/>
        <w:textAlignment w:val="baseline"/>
        <w:rPr>
          <w:rFonts w:ascii="Times New Roman" w:eastAsia="Times New Roman" w:hAnsi="Times New Roman" w:cs="Times New Roman"/>
          <w:b/>
          <w:color w:val="0070C0"/>
          <w:sz w:val="52"/>
          <w:szCs w:val="52"/>
          <w:lang w:eastAsia="ru-RU"/>
        </w:rPr>
      </w:pPr>
    </w:p>
    <w:p w:rsidR="00E85441" w:rsidRDefault="00E85441" w:rsidP="007D37D1">
      <w:pPr>
        <w:shd w:val="clear" w:color="auto" w:fill="FFFFFF"/>
        <w:spacing w:after="360" w:line="240" w:lineRule="auto"/>
        <w:textAlignment w:val="baseline"/>
        <w:rPr>
          <w:rFonts w:ascii="Times New Roman" w:eastAsia="Times New Roman" w:hAnsi="Times New Roman" w:cs="Times New Roman"/>
          <w:b/>
          <w:color w:val="0070C0"/>
          <w:sz w:val="52"/>
          <w:szCs w:val="52"/>
          <w:lang w:eastAsia="ru-RU"/>
        </w:rPr>
      </w:pPr>
    </w:p>
    <w:p w:rsidR="002D499A" w:rsidRDefault="002D499A" w:rsidP="002D499A">
      <w:pPr>
        <w:shd w:val="clear" w:color="auto" w:fill="FFFFFF"/>
        <w:spacing w:after="360" w:line="240" w:lineRule="auto"/>
        <w:jc w:val="center"/>
        <w:textAlignment w:val="baseline"/>
        <w:rPr>
          <w:rFonts w:ascii="Times New Roman" w:eastAsia="Times New Roman" w:hAnsi="Times New Roman" w:cs="Times New Roman"/>
          <w:b/>
          <w:color w:val="0070C0"/>
          <w:sz w:val="52"/>
          <w:szCs w:val="52"/>
          <w:lang w:eastAsia="ru-RU"/>
        </w:rPr>
      </w:pPr>
      <w:r w:rsidRPr="00E85441">
        <w:rPr>
          <w:rFonts w:ascii="Times New Roman" w:eastAsia="Times New Roman" w:hAnsi="Times New Roman" w:cs="Times New Roman"/>
          <w:b/>
          <w:color w:val="0070C0"/>
          <w:sz w:val="52"/>
          <w:szCs w:val="52"/>
          <w:lang w:eastAsia="ru-RU"/>
        </w:rPr>
        <w:t>Культура питания в детском саду</w:t>
      </w:r>
    </w:p>
    <w:p w:rsidR="007D37D1" w:rsidRPr="00E85441" w:rsidRDefault="007D37D1" w:rsidP="007D37D1">
      <w:pPr>
        <w:shd w:val="clear" w:color="auto" w:fill="FFFFFF"/>
        <w:spacing w:after="360" w:line="240" w:lineRule="auto"/>
        <w:textAlignment w:val="baseline"/>
        <w:rPr>
          <w:rFonts w:ascii="Times New Roman" w:eastAsia="Times New Roman" w:hAnsi="Times New Roman" w:cs="Times New Roman"/>
          <w:b/>
          <w:color w:val="0070C0"/>
          <w:sz w:val="52"/>
          <w:szCs w:val="52"/>
          <w:lang w:eastAsia="ru-RU"/>
        </w:rPr>
      </w:pPr>
      <w:r>
        <w:rPr>
          <w:rFonts w:ascii="Times New Roman" w:eastAsia="Times New Roman" w:hAnsi="Times New Roman" w:cs="Times New Roman"/>
          <w:b/>
          <w:noProof/>
          <w:color w:val="0070C0"/>
          <w:sz w:val="52"/>
          <w:szCs w:val="52"/>
          <w:lang w:eastAsia="ru-RU"/>
        </w:rPr>
        <w:drawing>
          <wp:inline distT="0" distB="0" distL="0" distR="0">
            <wp:extent cx="5940425" cy="4343936"/>
            <wp:effectExtent l="19050" t="0" r="3175" b="0"/>
            <wp:docPr id="15" name="Рисунок 2" descr="C:\Users\Детства\Desktop\августовская конференция\Работа спедагогами\i6771-image-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етства\Desktop\августовская конференция\Работа спедагогами\i6771-image-original.jpg"/>
                    <pic:cNvPicPr>
                      <a:picLocks noChangeAspect="1" noChangeArrowheads="1"/>
                    </pic:cNvPicPr>
                  </pic:nvPicPr>
                  <pic:blipFill>
                    <a:blip r:embed="rId6" cstate="print"/>
                    <a:srcRect/>
                    <a:stretch>
                      <a:fillRect/>
                    </a:stretch>
                  </pic:blipFill>
                  <pic:spPr bwMode="auto">
                    <a:xfrm>
                      <a:off x="0" y="0"/>
                      <a:ext cx="5940425" cy="4343936"/>
                    </a:xfrm>
                    <a:prstGeom prst="rect">
                      <a:avLst/>
                    </a:prstGeom>
                    <a:noFill/>
                    <a:ln w="9525">
                      <a:noFill/>
                      <a:miter lim="800000"/>
                      <a:headEnd/>
                      <a:tailEnd/>
                    </a:ln>
                  </pic:spPr>
                </pic:pic>
              </a:graphicData>
            </a:graphic>
          </wp:inline>
        </w:drawing>
      </w:r>
    </w:p>
    <w:p w:rsidR="00E85441" w:rsidRDefault="00E85441" w:rsidP="00E85441">
      <w:pPr>
        <w:shd w:val="clear" w:color="auto" w:fill="FFFFFF"/>
        <w:spacing w:after="0" w:line="240" w:lineRule="auto"/>
        <w:textAlignment w:val="baseline"/>
        <w:rPr>
          <w:rFonts w:ascii="Bookman Old Style" w:eastAsia="Times New Roman" w:hAnsi="Bookman Old Style" w:cs="Arial"/>
          <w:color w:val="000000"/>
          <w:sz w:val="28"/>
          <w:szCs w:val="28"/>
          <w:lang w:eastAsia="ru-RU"/>
        </w:rPr>
      </w:pPr>
    </w:p>
    <w:p w:rsidR="00E85441" w:rsidRDefault="007D37D1" w:rsidP="007D37D1">
      <w:pPr>
        <w:shd w:val="clear" w:color="auto" w:fill="FFFFFF"/>
        <w:spacing w:after="0" w:line="240" w:lineRule="auto"/>
        <w:jc w:val="center"/>
        <w:textAlignment w:val="baseline"/>
        <w:rPr>
          <w:rFonts w:ascii="Bookman Old Style" w:eastAsia="Times New Roman" w:hAnsi="Bookman Old Style" w:cs="Arial"/>
          <w:color w:val="000000"/>
          <w:sz w:val="28"/>
          <w:szCs w:val="28"/>
          <w:lang w:eastAsia="ru-RU"/>
        </w:rPr>
      </w:pPr>
      <w:r>
        <w:rPr>
          <w:rFonts w:ascii="Bookman Old Style" w:eastAsia="Times New Roman" w:hAnsi="Bookman Old Style" w:cs="Arial"/>
          <w:noProof/>
          <w:color w:val="000000"/>
          <w:sz w:val="28"/>
          <w:szCs w:val="28"/>
          <w:lang w:eastAsia="ru-RU"/>
        </w:rPr>
        <w:drawing>
          <wp:inline distT="0" distB="0" distL="0" distR="0">
            <wp:extent cx="2044700" cy="1445674"/>
            <wp:effectExtent l="19050" t="0" r="0" b="0"/>
            <wp:docPr id="1" name="Рисунок 1" descr="F:\= Планета Детства = стиль\Логотип\PlanetaDetstva_logo(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 Планета Детства = стиль\Логотип\PlanetaDetstva_logo(02).jpg"/>
                    <pic:cNvPicPr>
                      <a:picLocks noChangeAspect="1" noChangeArrowheads="1"/>
                    </pic:cNvPicPr>
                  </pic:nvPicPr>
                  <pic:blipFill>
                    <a:blip r:embed="rId7" cstate="print"/>
                    <a:srcRect/>
                    <a:stretch>
                      <a:fillRect/>
                    </a:stretch>
                  </pic:blipFill>
                  <pic:spPr bwMode="auto">
                    <a:xfrm>
                      <a:off x="0" y="0"/>
                      <a:ext cx="2044652" cy="1445640"/>
                    </a:xfrm>
                    <a:prstGeom prst="rect">
                      <a:avLst/>
                    </a:prstGeom>
                    <a:noFill/>
                    <a:ln w="9525">
                      <a:noFill/>
                      <a:miter lim="800000"/>
                      <a:headEnd/>
                      <a:tailEnd/>
                    </a:ln>
                  </pic:spPr>
                </pic:pic>
              </a:graphicData>
            </a:graphic>
          </wp:inline>
        </w:drawing>
      </w:r>
    </w:p>
    <w:p w:rsidR="00E85441" w:rsidRDefault="00E85441" w:rsidP="00E85441">
      <w:pPr>
        <w:shd w:val="clear" w:color="auto" w:fill="FFFFFF"/>
        <w:spacing w:after="0" w:line="240" w:lineRule="auto"/>
        <w:textAlignment w:val="baseline"/>
        <w:rPr>
          <w:rFonts w:ascii="Bookman Old Style" w:eastAsia="Times New Roman" w:hAnsi="Bookman Old Style" w:cs="Arial"/>
          <w:color w:val="000000"/>
          <w:sz w:val="28"/>
          <w:szCs w:val="28"/>
          <w:lang w:eastAsia="ru-RU"/>
        </w:rPr>
      </w:pPr>
    </w:p>
    <w:p w:rsidR="002D499A" w:rsidRPr="00E85441" w:rsidRDefault="002D499A" w:rsidP="00E85441">
      <w:pPr>
        <w:shd w:val="clear" w:color="auto" w:fill="FFFFFF"/>
        <w:spacing w:after="0" w:line="240" w:lineRule="auto"/>
        <w:textAlignment w:val="baseline"/>
        <w:rPr>
          <w:rFonts w:ascii="Bookman Old Style" w:eastAsia="Times New Roman" w:hAnsi="Bookman Old Style" w:cs="Arial"/>
          <w:color w:val="000000"/>
          <w:sz w:val="28"/>
          <w:szCs w:val="28"/>
          <w:lang w:eastAsia="ru-RU"/>
        </w:rPr>
      </w:pPr>
      <w:r w:rsidRPr="00E85441">
        <w:rPr>
          <w:rFonts w:ascii="Bookman Old Style" w:eastAsia="Times New Roman" w:hAnsi="Bookman Old Style" w:cs="Arial"/>
          <w:color w:val="000000"/>
          <w:sz w:val="28"/>
          <w:szCs w:val="28"/>
          <w:lang w:eastAsia="ru-RU"/>
        </w:rPr>
        <w:t xml:space="preserve">Культура питания в детском саду — наука, необходимая в современной жизни. Фаст-фуд, </w:t>
      </w:r>
      <w:proofErr w:type="gramStart"/>
      <w:r w:rsidRPr="00E85441">
        <w:rPr>
          <w:rFonts w:ascii="Bookman Old Style" w:eastAsia="Times New Roman" w:hAnsi="Bookman Old Style" w:cs="Arial"/>
          <w:color w:val="000000"/>
          <w:sz w:val="28"/>
          <w:szCs w:val="28"/>
          <w:lang w:eastAsia="ru-RU"/>
        </w:rPr>
        <w:t>который</w:t>
      </w:r>
      <w:proofErr w:type="gramEnd"/>
      <w:r w:rsidRPr="00E85441">
        <w:rPr>
          <w:rFonts w:ascii="Bookman Old Style" w:eastAsia="Times New Roman" w:hAnsi="Bookman Old Style" w:cs="Arial"/>
          <w:color w:val="000000"/>
          <w:sz w:val="28"/>
          <w:szCs w:val="28"/>
          <w:lang w:eastAsia="ru-RU"/>
        </w:rPr>
        <w:t xml:space="preserve"> выглядит привлекательно в условиях вечной нехватки времени, так и норовит вытеснить здоровую пищу из нашего рациона. Это совсем не полезно для растущего детского организма. Поскольку дети проводят большую часть дня в детском саду, то именно на воспитателей ложится обязанность научить ребенка полезно, вкусно, красиво и, самое главное, аккуратно питаться.</w:t>
      </w:r>
    </w:p>
    <w:p w:rsidR="002D499A" w:rsidRPr="00E85441" w:rsidRDefault="002D499A" w:rsidP="00E85441">
      <w:pPr>
        <w:shd w:val="clear" w:color="auto" w:fill="FFFFFF"/>
        <w:spacing w:after="0" w:line="240" w:lineRule="auto"/>
        <w:textAlignment w:val="baseline"/>
        <w:rPr>
          <w:rFonts w:ascii="Bookman Old Style" w:eastAsia="Times New Roman" w:hAnsi="Bookman Old Style" w:cs="Arial"/>
          <w:color w:val="000000"/>
          <w:sz w:val="28"/>
          <w:szCs w:val="28"/>
          <w:lang w:eastAsia="ru-RU"/>
        </w:rPr>
      </w:pPr>
      <w:r w:rsidRPr="00E85441">
        <w:rPr>
          <w:rFonts w:ascii="Bookman Old Style" w:eastAsia="Times New Roman" w:hAnsi="Bookman Old Style" w:cs="Arial"/>
          <w:color w:val="000000"/>
          <w:sz w:val="28"/>
          <w:szCs w:val="28"/>
          <w:lang w:eastAsia="ru-RU"/>
        </w:rPr>
        <w:t>Уроки этикета начинаются уже в раннем возрасте. Ребенок учится не только правильно вести себя за столом, но и уверенно пользоваться столовыми приборами, быть опрятным и вежливым.</w:t>
      </w:r>
    </w:p>
    <w:p w:rsidR="002D499A" w:rsidRPr="00E85441" w:rsidRDefault="002D499A" w:rsidP="00E85441">
      <w:pPr>
        <w:shd w:val="clear" w:color="auto" w:fill="FFFFFF"/>
        <w:spacing w:after="0" w:line="240" w:lineRule="auto"/>
        <w:textAlignment w:val="baseline"/>
        <w:outlineLvl w:val="1"/>
        <w:rPr>
          <w:rFonts w:ascii="Bookman Old Style" w:eastAsia="Times New Roman" w:hAnsi="Bookman Old Style" w:cs="Times New Roman"/>
          <w:color w:val="F16221"/>
          <w:sz w:val="28"/>
          <w:szCs w:val="28"/>
          <w:lang w:eastAsia="ru-RU"/>
        </w:rPr>
      </w:pPr>
      <w:r w:rsidRPr="00E85441">
        <w:rPr>
          <w:rFonts w:ascii="Bookman Old Style" w:eastAsia="Times New Roman" w:hAnsi="Bookman Old Style" w:cs="Times New Roman"/>
          <w:color w:val="F16221"/>
          <w:sz w:val="28"/>
          <w:szCs w:val="28"/>
          <w:lang w:eastAsia="ru-RU"/>
        </w:rPr>
        <w:t>Правила сервировки стола</w:t>
      </w:r>
    </w:p>
    <w:p w:rsidR="002D499A" w:rsidRPr="00E85441" w:rsidRDefault="002D499A" w:rsidP="00E85441">
      <w:pPr>
        <w:shd w:val="clear" w:color="auto" w:fill="FFFFFF"/>
        <w:spacing w:after="0" w:line="240" w:lineRule="auto"/>
        <w:textAlignment w:val="baseline"/>
        <w:rPr>
          <w:rFonts w:ascii="Bookman Old Style" w:eastAsia="Times New Roman" w:hAnsi="Bookman Old Style" w:cs="Arial"/>
          <w:color w:val="000000"/>
          <w:sz w:val="28"/>
          <w:szCs w:val="28"/>
          <w:lang w:eastAsia="ru-RU"/>
        </w:rPr>
      </w:pPr>
      <w:proofErr w:type="gramStart"/>
      <w:r w:rsidRPr="00E85441">
        <w:rPr>
          <w:rFonts w:ascii="Bookman Old Style" w:eastAsia="Times New Roman" w:hAnsi="Bookman Old Style" w:cs="Arial"/>
          <w:color w:val="000000"/>
          <w:sz w:val="28"/>
          <w:szCs w:val="28"/>
          <w:lang w:eastAsia="ru-RU"/>
        </w:rPr>
        <w:t>В детском саду детей учат питаться на классический, европейский манер — вилка в левой руке, нож — в правой.</w:t>
      </w:r>
      <w:proofErr w:type="gramEnd"/>
      <w:r w:rsidRPr="00E85441">
        <w:rPr>
          <w:rFonts w:ascii="Bookman Old Style" w:eastAsia="Times New Roman" w:hAnsi="Bookman Old Style" w:cs="Arial"/>
          <w:color w:val="000000"/>
          <w:sz w:val="28"/>
          <w:szCs w:val="28"/>
          <w:lang w:eastAsia="ru-RU"/>
        </w:rPr>
        <w:t xml:space="preserve"> </w:t>
      </w:r>
      <w:proofErr w:type="gramStart"/>
      <w:r w:rsidRPr="00E85441">
        <w:rPr>
          <w:rFonts w:ascii="Bookman Old Style" w:eastAsia="Times New Roman" w:hAnsi="Bookman Old Style" w:cs="Arial"/>
          <w:color w:val="000000"/>
          <w:sz w:val="28"/>
          <w:szCs w:val="28"/>
          <w:lang w:eastAsia="ru-RU"/>
        </w:rPr>
        <w:t>Исходя из этого сервируют</w:t>
      </w:r>
      <w:proofErr w:type="gramEnd"/>
      <w:r w:rsidRPr="00E85441">
        <w:rPr>
          <w:rFonts w:ascii="Bookman Old Style" w:eastAsia="Times New Roman" w:hAnsi="Bookman Old Style" w:cs="Arial"/>
          <w:color w:val="000000"/>
          <w:sz w:val="28"/>
          <w:szCs w:val="28"/>
          <w:lang w:eastAsia="ru-RU"/>
        </w:rPr>
        <w:t xml:space="preserve"> столы. Вилки </w:t>
      </w:r>
      <w:proofErr w:type="gramStart"/>
      <w:r w:rsidRPr="00E85441">
        <w:rPr>
          <w:rFonts w:ascii="Bookman Old Style" w:eastAsia="Times New Roman" w:hAnsi="Bookman Old Style" w:cs="Arial"/>
          <w:color w:val="000000"/>
          <w:sz w:val="28"/>
          <w:szCs w:val="28"/>
          <w:lang w:eastAsia="ru-RU"/>
        </w:rPr>
        <w:t>дают детям начиная</w:t>
      </w:r>
      <w:proofErr w:type="gramEnd"/>
      <w:r w:rsidRPr="00E85441">
        <w:rPr>
          <w:rFonts w:ascii="Bookman Old Style" w:eastAsia="Times New Roman" w:hAnsi="Bookman Old Style" w:cs="Arial"/>
          <w:color w:val="000000"/>
          <w:sz w:val="28"/>
          <w:szCs w:val="28"/>
          <w:lang w:eastAsia="ru-RU"/>
        </w:rPr>
        <w:t xml:space="preserve"> с младшей группы, а ножи — со старшей группы.</w:t>
      </w:r>
    </w:p>
    <w:p w:rsidR="002D499A" w:rsidRPr="00E85441" w:rsidRDefault="002D499A" w:rsidP="00E85441">
      <w:pPr>
        <w:shd w:val="clear" w:color="auto" w:fill="FFFFFF"/>
        <w:spacing w:after="0" w:line="240" w:lineRule="auto"/>
        <w:textAlignment w:val="baseline"/>
        <w:rPr>
          <w:rFonts w:ascii="Bookman Old Style" w:eastAsia="Times New Roman" w:hAnsi="Bookman Old Style" w:cs="Arial"/>
          <w:color w:val="000000"/>
          <w:sz w:val="28"/>
          <w:szCs w:val="28"/>
          <w:lang w:eastAsia="ru-RU"/>
        </w:rPr>
      </w:pPr>
      <w:r w:rsidRPr="00E85441">
        <w:rPr>
          <w:rFonts w:ascii="Bookman Old Style" w:eastAsia="Times New Roman" w:hAnsi="Bookman Old Style" w:cs="Arial"/>
          <w:color w:val="000000"/>
          <w:sz w:val="28"/>
          <w:szCs w:val="28"/>
          <w:lang w:eastAsia="ru-RU"/>
        </w:rPr>
        <w:t xml:space="preserve">В каждой группе желательно иметь свою посуду, расцветка которой может соответствовать названию группы («Ромашки», «Малыши»). При переходе в </w:t>
      </w:r>
      <w:proofErr w:type="gramStart"/>
      <w:r w:rsidRPr="00E85441">
        <w:rPr>
          <w:rFonts w:ascii="Bookman Old Style" w:eastAsia="Times New Roman" w:hAnsi="Bookman Old Style" w:cs="Arial"/>
          <w:color w:val="000000"/>
          <w:sz w:val="28"/>
          <w:szCs w:val="28"/>
          <w:lang w:eastAsia="ru-RU"/>
        </w:rPr>
        <w:t>более старшую</w:t>
      </w:r>
      <w:proofErr w:type="gramEnd"/>
      <w:r w:rsidRPr="00E85441">
        <w:rPr>
          <w:rFonts w:ascii="Bookman Old Style" w:eastAsia="Times New Roman" w:hAnsi="Bookman Old Style" w:cs="Arial"/>
          <w:color w:val="000000"/>
          <w:sz w:val="28"/>
          <w:szCs w:val="28"/>
          <w:lang w:eastAsia="ru-RU"/>
        </w:rPr>
        <w:t xml:space="preserve"> группу набор посуды меняется.</w:t>
      </w:r>
    </w:p>
    <w:p w:rsidR="002D499A" w:rsidRPr="00E85441" w:rsidRDefault="002D499A" w:rsidP="00E85441">
      <w:pPr>
        <w:shd w:val="clear" w:color="auto" w:fill="FFFFFF"/>
        <w:spacing w:after="0" w:line="240" w:lineRule="auto"/>
        <w:textAlignment w:val="baseline"/>
        <w:rPr>
          <w:rFonts w:ascii="Bookman Old Style" w:eastAsia="Times New Roman" w:hAnsi="Bookman Old Style" w:cs="Arial"/>
          <w:color w:val="000000"/>
          <w:sz w:val="28"/>
          <w:szCs w:val="28"/>
          <w:lang w:eastAsia="ru-RU"/>
        </w:rPr>
      </w:pPr>
      <w:r w:rsidRPr="00E85441">
        <w:rPr>
          <w:rFonts w:ascii="Bookman Old Style" w:eastAsia="Times New Roman" w:hAnsi="Bookman Old Style" w:cs="Arial"/>
          <w:color w:val="000000"/>
          <w:sz w:val="28"/>
          <w:szCs w:val="28"/>
          <w:lang w:eastAsia="ru-RU"/>
        </w:rPr>
        <w:t xml:space="preserve">В старшей группе на столах может появиться дополнительный предмет — солонка с маленькой ложечкой. Зачастую дети, не </w:t>
      </w:r>
      <w:proofErr w:type="gramStart"/>
      <w:r w:rsidRPr="00E85441">
        <w:rPr>
          <w:rFonts w:ascii="Bookman Old Style" w:eastAsia="Times New Roman" w:hAnsi="Bookman Old Style" w:cs="Arial"/>
          <w:color w:val="000000"/>
          <w:sz w:val="28"/>
          <w:szCs w:val="28"/>
          <w:lang w:eastAsia="ru-RU"/>
        </w:rPr>
        <w:t>желая</w:t>
      </w:r>
      <w:proofErr w:type="gramEnd"/>
      <w:r w:rsidRPr="00E85441">
        <w:rPr>
          <w:rFonts w:ascii="Bookman Old Style" w:eastAsia="Times New Roman" w:hAnsi="Bookman Old Style" w:cs="Arial"/>
          <w:color w:val="000000"/>
          <w:sz w:val="28"/>
          <w:szCs w:val="28"/>
          <w:lang w:eastAsia="ru-RU"/>
        </w:rPr>
        <w:t xml:space="preserve"> есть малосоленое блюдо, отказываются от еды. Но достаточно им разрешить немного подсолить блюдо, как аппетит сразу же появляется. Безусловно, детям нужно рассказывать, про то, что излишки соли крайне вредны, что необходимо соблюдать меру.</w:t>
      </w:r>
    </w:p>
    <w:p w:rsidR="002D499A" w:rsidRPr="00E85441" w:rsidRDefault="002D499A" w:rsidP="00E85441">
      <w:pPr>
        <w:shd w:val="clear" w:color="auto" w:fill="FFFFFF"/>
        <w:spacing w:after="0" w:line="240" w:lineRule="auto"/>
        <w:textAlignment w:val="baseline"/>
        <w:rPr>
          <w:rFonts w:ascii="Bookman Old Style" w:eastAsia="Times New Roman" w:hAnsi="Bookman Old Style" w:cs="Arial"/>
          <w:color w:val="000000"/>
          <w:sz w:val="28"/>
          <w:szCs w:val="28"/>
          <w:lang w:eastAsia="ru-RU"/>
        </w:rPr>
      </w:pPr>
      <w:r w:rsidRPr="00E85441">
        <w:rPr>
          <w:rFonts w:ascii="Bookman Old Style" w:eastAsia="Times New Roman" w:hAnsi="Bookman Old Style" w:cs="Arial"/>
          <w:b/>
          <w:bCs/>
          <w:color w:val="000000"/>
          <w:sz w:val="28"/>
          <w:szCs w:val="28"/>
          <w:bdr w:val="none" w:sz="0" w:space="0" w:color="auto" w:frame="1"/>
          <w:lang w:eastAsia="ru-RU"/>
        </w:rPr>
        <w:t>В зависимости от времени приема пищи столы сервируются по-разному. </w:t>
      </w:r>
    </w:p>
    <w:p w:rsidR="002D499A" w:rsidRPr="00E85441" w:rsidRDefault="002D499A" w:rsidP="00E85441">
      <w:pPr>
        <w:shd w:val="clear" w:color="auto" w:fill="FFFFFF"/>
        <w:spacing w:after="0" w:line="240" w:lineRule="auto"/>
        <w:textAlignment w:val="baseline"/>
        <w:rPr>
          <w:rFonts w:ascii="Bookman Old Style" w:eastAsia="Times New Roman" w:hAnsi="Bookman Old Style" w:cs="Arial"/>
          <w:color w:val="000000"/>
          <w:sz w:val="28"/>
          <w:szCs w:val="28"/>
          <w:lang w:eastAsia="ru-RU"/>
        </w:rPr>
      </w:pPr>
      <w:r w:rsidRPr="00E85441">
        <w:rPr>
          <w:rFonts w:ascii="Bookman Old Style" w:eastAsia="Times New Roman" w:hAnsi="Bookman Old Style" w:cs="Arial"/>
          <w:b/>
          <w:bCs/>
          <w:i/>
          <w:iCs/>
          <w:color w:val="000000"/>
          <w:sz w:val="28"/>
          <w:szCs w:val="28"/>
          <w:bdr w:val="none" w:sz="0" w:space="0" w:color="auto" w:frame="1"/>
          <w:lang w:eastAsia="ru-RU"/>
        </w:rPr>
        <w:t>К завтраку</w:t>
      </w:r>
      <w:r w:rsidRPr="00E85441">
        <w:rPr>
          <w:rFonts w:ascii="Bookman Old Style" w:eastAsia="Times New Roman" w:hAnsi="Bookman Old Style" w:cs="Arial"/>
          <w:i/>
          <w:iCs/>
          <w:color w:val="000000"/>
          <w:sz w:val="28"/>
          <w:szCs w:val="28"/>
          <w:bdr w:val="none" w:sz="0" w:space="0" w:color="auto" w:frame="1"/>
          <w:lang w:eastAsia="ru-RU"/>
        </w:rPr>
        <w:t> </w:t>
      </w:r>
      <w:r w:rsidRPr="00E85441">
        <w:rPr>
          <w:rFonts w:ascii="Bookman Old Style" w:eastAsia="Times New Roman" w:hAnsi="Bookman Old Style" w:cs="Arial"/>
          <w:color w:val="000000"/>
          <w:sz w:val="28"/>
          <w:szCs w:val="28"/>
          <w:lang w:eastAsia="ru-RU"/>
        </w:rPr>
        <w:t xml:space="preserve">на середину стола ставят вазочку с цветами, хлебницу, тарелку с порционным маслом, </w:t>
      </w:r>
      <w:proofErr w:type="spellStart"/>
      <w:r w:rsidRPr="00E85441">
        <w:rPr>
          <w:rFonts w:ascii="Bookman Old Style" w:eastAsia="Times New Roman" w:hAnsi="Bookman Old Style" w:cs="Arial"/>
          <w:color w:val="000000"/>
          <w:sz w:val="28"/>
          <w:szCs w:val="28"/>
          <w:lang w:eastAsia="ru-RU"/>
        </w:rPr>
        <w:t>салфетницу</w:t>
      </w:r>
      <w:proofErr w:type="spellEnd"/>
      <w:r w:rsidRPr="00E85441">
        <w:rPr>
          <w:rFonts w:ascii="Bookman Old Style" w:eastAsia="Times New Roman" w:hAnsi="Bookman Old Style" w:cs="Arial"/>
          <w:color w:val="000000"/>
          <w:sz w:val="28"/>
          <w:szCs w:val="28"/>
          <w:lang w:eastAsia="ru-RU"/>
        </w:rPr>
        <w:t>, блюдца. Вилки раскладываются с левой стороны, ножи — с правой, ложки — параллельно краю стола. Основное блюдо, чтобы не остыло, подается только тогда, когда ребенок садится за стол. Посуду убирают слева от сидящего ребенка.</w:t>
      </w:r>
    </w:p>
    <w:p w:rsidR="002D499A" w:rsidRPr="00E85441" w:rsidRDefault="002D499A" w:rsidP="00E85441">
      <w:pPr>
        <w:shd w:val="clear" w:color="auto" w:fill="FFFFFF"/>
        <w:spacing w:after="0" w:line="240" w:lineRule="auto"/>
        <w:textAlignment w:val="baseline"/>
        <w:rPr>
          <w:rFonts w:ascii="Bookman Old Style" w:eastAsia="Times New Roman" w:hAnsi="Bookman Old Style" w:cs="Arial"/>
          <w:color w:val="000000"/>
          <w:sz w:val="28"/>
          <w:szCs w:val="28"/>
          <w:lang w:eastAsia="ru-RU"/>
        </w:rPr>
      </w:pPr>
      <w:r w:rsidRPr="00E85441">
        <w:rPr>
          <w:rFonts w:ascii="Bookman Old Style" w:eastAsia="Times New Roman" w:hAnsi="Bookman Old Style" w:cs="Arial"/>
          <w:b/>
          <w:bCs/>
          <w:i/>
          <w:iCs/>
          <w:color w:val="000000"/>
          <w:sz w:val="28"/>
          <w:szCs w:val="28"/>
          <w:bdr w:val="none" w:sz="0" w:space="0" w:color="auto" w:frame="1"/>
          <w:lang w:eastAsia="ru-RU"/>
        </w:rPr>
        <w:t>К обеду</w:t>
      </w:r>
      <w:r w:rsidRPr="00E85441">
        <w:rPr>
          <w:rFonts w:ascii="Bookman Old Style" w:eastAsia="Times New Roman" w:hAnsi="Bookman Old Style" w:cs="Arial"/>
          <w:i/>
          <w:iCs/>
          <w:color w:val="000000"/>
          <w:sz w:val="28"/>
          <w:szCs w:val="28"/>
          <w:bdr w:val="none" w:sz="0" w:space="0" w:color="auto" w:frame="1"/>
          <w:lang w:eastAsia="ru-RU"/>
        </w:rPr>
        <w:t> </w:t>
      </w:r>
      <w:r w:rsidRPr="00E85441">
        <w:rPr>
          <w:rFonts w:ascii="Bookman Old Style" w:eastAsia="Times New Roman" w:hAnsi="Bookman Old Style" w:cs="Arial"/>
          <w:color w:val="000000"/>
          <w:sz w:val="28"/>
          <w:szCs w:val="28"/>
          <w:lang w:eastAsia="ru-RU"/>
        </w:rPr>
        <w:t>стол сервируют похожим образом, однако сок и компот в чашки на столе разливают заранее, на край стола ставят горкой тарелки. При этом</w:t>
      </w:r>
      <w:proofErr w:type="gramStart"/>
      <w:r w:rsidRPr="00E85441">
        <w:rPr>
          <w:rFonts w:ascii="Bookman Old Style" w:eastAsia="Times New Roman" w:hAnsi="Bookman Old Style" w:cs="Arial"/>
          <w:color w:val="000000"/>
          <w:sz w:val="28"/>
          <w:szCs w:val="28"/>
          <w:lang w:eastAsia="ru-RU"/>
        </w:rPr>
        <w:t>,</w:t>
      </w:r>
      <w:proofErr w:type="gramEnd"/>
      <w:r w:rsidRPr="00E85441">
        <w:rPr>
          <w:rFonts w:ascii="Bookman Old Style" w:eastAsia="Times New Roman" w:hAnsi="Bookman Old Style" w:cs="Arial"/>
          <w:color w:val="000000"/>
          <w:sz w:val="28"/>
          <w:szCs w:val="28"/>
          <w:lang w:eastAsia="ru-RU"/>
        </w:rPr>
        <w:t xml:space="preserve"> в младших группах ставятся только глубокие тарелки, а в средней и старшей — глубокие и мелкие тарелки в тех случаях, когда второе раскладывается в группе, а не приносится из кухни. Использованная посуда тут же убирается.</w:t>
      </w:r>
    </w:p>
    <w:p w:rsidR="002D499A" w:rsidRPr="00E85441" w:rsidRDefault="002D499A" w:rsidP="00E85441">
      <w:pPr>
        <w:shd w:val="clear" w:color="auto" w:fill="FFFFFF"/>
        <w:spacing w:after="0" w:line="240" w:lineRule="auto"/>
        <w:textAlignment w:val="baseline"/>
        <w:rPr>
          <w:rFonts w:ascii="Bookman Old Style" w:eastAsia="Times New Roman" w:hAnsi="Bookman Old Style" w:cs="Arial"/>
          <w:color w:val="000000"/>
          <w:sz w:val="28"/>
          <w:szCs w:val="28"/>
          <w:lang w:eastAsia="ru-RU"/>
        </w:rPr>
      </w:pPr>
      <w:r w:rsidRPr="00E85441">
        <w:rPr>
          <w:rFonts w:ascii="Bookman Old Style" w:eastAsia="Times New Roman" w:hAnsi="Bookman Old Style" w:cs="Arial"/>
          <w:color w:val="000000"/>
          <w:sz w:val="28"/>
          <w:szCs w:val="28"/>
          <w:lang w:eastAsia="ru-RU"/>
        </w:rPr>
        <w:t xml:space="preserve">В некоторых садах поощряют привычки детей, которые не всегда можно назвать полезными. Например, многие ребята, </w:t>
      </w:r>
      <w:r w:rsidRPr="00E85441">
        <w:rPr>
          <w:rFonts w:ascii="Bookman Old Style" w:eastAsia="Times New Roman" w:hAnsi="Bookman Old Style" w:cs="Arial"/>
          <w:color w:val="000000"/>
          <w:sz w:val="28"/>
          <w:szCs w:val="28"/>
          <w:lang w:eastAsia="ru-RU"/>
        </w:rPr>
        <w:lastRenderedPageBreak/>
        <w:t xml:space="preserve">которые не любят вареный лук, морковь или капусту, выкладывают их на тарелку, заранее заготовленную нянечкой. Однако воспитатели должны проводить работу с воспитанниками, стараясь </w:t>
      </w:r>
      <w:proofErr w:type="gramStart"/>
      <w:r w:rsidRPr="00E85441">
        <w:rPr>
          <w:rFonts w:ascii="Bookman Old Style" w:eastAsia="Times New Roman" w:hAnsi="Bookman Old Style" w:cs="Arial"/>
          <w:color w:val="000000"/>
          <w:sz w:val="28"/>
          <w:szCs w:val="28"/>
          <w:lang w:eastAsia="ru-RU"/>
        </w:rPr>
        <w:t>научить</w:t>
      </w:r>
      <w:proofErr w:type="gramEnd"/>
      <w:r w:rsidRPr="00E85441">
        <w:rPr>
          <w:rFonts w:ascii="Bookman Old Style" w:eastAsia="Times New Roman" w:hAnsi="Bookman Old Style" w:cs="Arial"/>
          <w:color w:val="000000"/>
          <w:sz w:val="28"/>
          <w:szCs w:val="28"/>
          <w:lang w:eastAsia="ru-RU"/>
        </w:rPr>
        <w:t xml:space="preserve"> есть всю гущу вместе с жидкостью. В крайнем случае, кусочек лука можно положить на край своей тарелки.</w:t>
      </w:r>
    </w:p>
    <w:p w:rsidR="002D499A" w:rsidRPr="00E85441" w:rsidRDefault="002D499A" w:rsidP="00E85441">
      <w:pPr>
        <w:shd w:val="clear" w:color="auto" w:fill="FFFFFF"/>
        <w:spacing w:after="0" w:line="240" w:lineRule="auto"/>
        <w:textAlignment w:val="baseline"/>
        <w:rPr>
          <w:rFonts w:ascii="Bookman Old Style" w:eastAsia="Times New Roman" w:hAnsi="Bookman Old Style" w:cs="Arial"/>
          <w:color w:val="000000"/>
          <w:sz w:val="28"/>
          <w:szCs w:val="28"/>
          <w:lang w:eastAsia="ru-RU"/>
        </w:rPr>
      </w:pPr>
      <w:r w:rsidRPr="00E85441">
        <w:rPr>
          <w:rFonts w:ascii="Bookman Old Style" w:eastAsia="Times New Roman" w:hAnsi="Bookman Old Style" w:cs="Arial"/>
          <w:b/>
          <w:bCs/>
          <w:i/>
          <w:iCs/>
          <w:color w:val="000000"/>
          <w:sz w:val="28"/>
          <w:szCs w:val="28"/>
          <w:bdr w:val="none" w:sz="0" w:space="0" w:color="auto" w:frame="1"/>
          <w:lang w:eastAsia="ru-RU"/>
        </w:rPr>
        <w:t>К полднику</w:t>
      </w:r>
      <w:r w:rsidRPr="00E85441">
        <w:rPr>
          <w:rFonts w:ascii="Bookman Old Style" w:eastAsia="Times New Roman" w:hAnsi="Bookman Old Style" w:cs="Arial"/>
          <w:i/>
          <w:iCs/>
          <w:color w:val="000000"/>
          <w:sz w:val="28"/>
          <w:szCs w:val="28"/>
          <w:bdr w:val="none" w:sz="0" w:space="0" w:color="auto" w:frame="1"/>
          <w:lang w:eastAsia="ru-RU"/>
        </w:rPr>
        <w:t> </w:t>
      </w:r>
      <w:r w:rsidRPr="00E85441">
        <w:rPr>
          <w:rFonts w:ascii="Bookman Old Style" w:eastAsia="Times New Roman" w:hAnsi="Bookman Old Style" w:cs="Arial"/>
          <w:color w:val="000000"/>
          <w:sz w:val="28"/>
          <w:szCs w:val="28"/>
          <w:lang w:eastAsia="ru-RU"/>
        </w:rPr>
        <w:t>стол сервируется, как и на завтрак — с единственным отличием: не подается масло.</w:t>
      </w:r>
    </w:p>
    <w:p w:rsidR="002D499A" w:rsidRPr="00E85441" w:rsidRDefault="002D499A" w:rsidP="00E85441">
      <w:pPr>
        <w:shd w:val="clear" w:color="auto" w:fill="FFFFFF"/>
        <w:spacing w:after="0" w:line="240" w:lineRule="auto"/>
        <w:textAlignment w:val="baseline"/>
        <w:outlineLvl w:val="1"/>
        <w:rPr>
          <w:rFonts w:ascii="Bookman Old Style" w:eastAsia="Times New Roman" w:hAnsi="Bookman Old Style" w:cs="Times New Roman"/>
          <w:color w:val="F16221"/>
          <w:sz w:val="28"/>
          <w:szCs w:val="28"/>
          <w:lang w:eastAsia="ru-RU"/>
        </w:rPr>
      </w:pPr>
      <w:r w:rsidRPr="00E85441">
        <w:rPr>
          <w:rFonts w:ascii="Bookman Old Style" w:eastAsia="Times New Roman" w:hAnsi="Bookman Old Style" w:cs="Times New Roman"/>
          <w:color w:val="F16221"/>
          <w:sz w:val="28"/>
          <w:szCs w:val="28"/>
          <w:lang w:eastAsia="ru-RU"/>
        </w:rPr>
        <w:t>Формирование культурно-гигиенических навыков за столом</w:t>
      </w:r>
    </w:p>
    <w:p w:rsidR="002D499A" w:rsidRPr="00E85441" w:rsidRDefault="002D499A" w:rsidP="00E85441">
      <w:pPr>
        <w:shd w:val="clear" w:color="auto" w:fill="FFFFFF"/>
        <w:spacing w:after="0" w:line="240" w:lineRule="auto"/>
        <w:textAlignment w:val="baseline"/>
        <w:rPr>
          <w:rFonts w:ascii="Bookman Old Style" w:eastAsia="Times New Roman" w:hAnsi="Bookman Old Style" w:cs="Arial"/>
          <w:color w:val="000000"/>
          <w:sz w:val="28"/>
          <w:szCs w:val="28"/>
          <w:lang w:eastAsia="ru-RU"/>
        </w:rPr>
      </w:pPr>
      <w:r w:rsidRPr="00E85441">
        <w:rPr>
          <w:rFonts w:ascii="Bookman Old Style" w:eastAsia="Times New Roman" w:hAnsi="Bookman Old Style" w:cs="Arial"/>
          <w:color w:val="000000"/>
          <w:sz w:val="28"/>
          <w:szCs w:val="28"/>
          <w:lang w:eastAsia="ru-RU"/>
        </w:rPr>
        <w:t>По мере взросления ребенка его навыки поведения за столом совершенствуются. Зайти в группу ясельную и старшую, и вы не только увидите, но и услышите разницу. Малыши сидят абы как в силу своего возраста и неусидчивости, крошки раскиданы, пытаются болтать — не везде, конечно, но это типичная картина. И взять старшую группу: дети сидят и спокойно едят, никто не болтает, не смеется. После еды вытираются салфеткой, благодарят нянечку и помогают дежурному убрать за собой посуду.</w:t>
      </w:r>
    </w:p>
    <w:p w:rsidR="002D499A" w:rsidRPr="00E85441" w:rsidRDefault="002D499A" w:rsidP="00E85441">
      <w:pPr>
        <w:shd w:val="clear" w:color="auto" w:fill="FFFFFF"/>
        <w:spacing w:after="0" w:line="240" w:lineRule="auto"/>
        <w:textAlignment w:val="baseline"/>
        <w:rPr>
          <w:rFonts w:ascii="Bookman Old Style" w:eastAsia="Times New Roman" w:hAnsi="Bookman Old Style" w:cs="Arial"/>
          <w:color w:val="000000"/>
          <w:sz w:val="28"/>
          <w:szCs w:val="28"/>
          <w:lang w:eastAsia="ru-RU"/>
        </w:rPr>
      </w:pPr>
      <w:r w:rsidRPr="00E85441">
        <w:rPr>
          <w:rFonts w:ascii="Bookman Old Style" w:eastAsia="Times New Roman" w:hAnsi="Bookman Old Style" w:cs="Arial"/>
          <w:color w:val="000000"/>
          <w:sz w:val="28"/>
          <w:szCs w:val="28"/>
          <w:lang w:eastAsia="ru-RU"/>
        </w:rPr>
        <w:t>Детей раннего возраста (1-2 года) учат:</w:t>
      </w:r>
    </w:p>
    <w:p w:rsidR="002D499A" w:rsidRPr="00E85441" w:rsidRDefault="002D499A" w:rsidP="00E85441">
      <w:pPr>
        <w:numPr>
          <w:ilvl w:val="0"/>
          <w:numId w:val="1"/>
        </w:numPr>
        <w:spacing w:before="120" w:after="0" w:line="240" w:lineRule="auto"/>
        <w:ind w:left="360"/>
        <w:textAlignment w:val="baseline"/>
        <w:rPr>
          <w:rFonts w:ascii="Bookman Old Style" w:eastAsia="Times New Roman" w:hAnsi="Bookman Old Style" w:cs="Arial"/>
          <w:color w:val="000000"/>
          <w:sz w:val="28"/>
          <w:szCs w:val="28"/>
          <w:lang w:eastAsia="ru-RU"/>
        </w:rPr>
      </w:pPr>
      <w:r w:rsidRPr="00E85441">
        <w:rPr>
          <w:rFonts w:ascii="Bookman Old Style" w:eastAsia="Times New Roman" w:hAnsi="Bookman Old Style" w:cs="Arial"/>
          <w:color w:val="000000"/>
          <w:sz w:val="28"/>
          <w:szCs w:val="28"/>
          <w:lang w:eastAsia="ru-RU"/>
        </w:rPr>
        <w:t>мыть руки перед едой и вытирать их насухо полотенцем (с помощью взрослого);</w:t>
      </w:r>
    </w:p>
    <w:p w:rsidR="002D499A" w:rsidRPr="00E85441" w:rsidRDefault="002D499A" w:rsidP="00E85441">
      <w:pPr>
        <w:numPr>
          <w:ilvl w:val="0"/>
          <w:numId w:val="1"/>
        </w:numPr>
        <w:spacing w:before="120" w:after="0" w:line="240" w:lineRule="auto"/>
        <w:ind w:left="360"/>
        <w:textAlignment w:val="baseline"/>
        <w:rPr>
          <w:rFonts w:ascii="Bookman Old Style" w:eastAsia="Times New Roman" w:hAnsi="Bookman Old Style" w:cs="Arial"/>
          <w:color w:val="000000"/>
          <w:sz w:val="28"/>
          <w:szCs w:val="28"/>
          <w:lang w:eastAsia="ru-RU"/>
        </w:rPr>
      </w:pPr>
      <w:r w:rsidRPr="00E85441">
        <w:rPr>
          <w:rFonts w:ascii="Bookman Old Style" w:eastAsia="Times New Roman" w:hAnsi="Bookman Old Style" w:cs="Arial"/>
          <w:color w:val="000000"/>
          <w:sz w:val="28"/>
          <w:szCs w:val="28"/>
          <w:lang w:eastAsia="ru-RU"/>
        </w:rPr>
        <w:t>садиться за стул;</w:t>
      </w:r>
    </w:p>
    <w:p w:rsidR="002D499A" w:rsidRPr="00E85441" w:rsidRDefault="002D499A" w:rsidP="00E85441">
      <w:pPr>
        <w:numPr>
          <w:ilvl w:val="0"/>
          <w:numId w:val="1"/>
        </w:numPr>
        <w:spacing w:before="120" w:after="0" w:line="240" w:lineRule="auto"/>
        <w:ind w:left="360"/>
        <w:textAlignment w:val="baseline"/>
        <w:rPr>
          <w:rFonts w:ascii="Bookman Old Style" w:eastAsia="Times New Roman" w:hAnsi="Bookman Old Style" w:cs="Arial"/>
          <w:color w:val="000000"/>
          <w:sz w:val="28"/>
          <w:szCs w:val="28"/>
          <w:lang w:eastAsia="ru-RU"/>
        </w:rPr>
      </w:pPr>
      <w:r w:rsidRPr="00E85441">
        <w:rPr>
          <w:rFonts w:ascii="Bookman Old Style" w:eastAsia="Times New Roman" w:hAnsi="Bookman Old Style" w:cs="Arial"/>
          <w:color w:val="000000"/>
          <w:sz w:val="28"/>
          <w:szCs w:val="28"/>
          <w:lang w:eastAsia="ru-RU"/>
        </w:rPr>
        <w:t>пользоваться чашкой: держать ее таким образом, чтобы жидкость не пролилась, пить не торопясь;</w:t>
      </w:r>
    </w:p>
    <w:p w:rsidR="002D499A" w:rsidRPr="00E85441" w:rsidRDefault="002D499A" w:rsidP="00E85441">
      <w:pPr>
        <w:numPr>
          <w:ilvl w:val="0"/>
          <w:numId w:val="1"/>
        </w:numPr>
        <w:spacing w:before="120" w:after="0" w:line="240" w:lineRule="auto"/>
        <w:ind w:left="360"/>
        <w:textAlignment w:val="baseline"/>
        <w:rPr>
          <w:rFonts w:ascii="Bookman Old Style" w:eastAsia="Times New Roman" w:hAnsi="Bookman Old Style" w:cs="Arial"/>
          <w:color w:val="000000"/>
          <w:sz w:val="28"/>
          <w:szCs w:val="28"/>
          <w:lang w:eastAsia="ru-RU"/>
        </w:rPr>
      </w:pPr>
      <w:r w:rsidRPr="00E85441">
        <w:rPr>
          <w:rFonts w:ascii="Bookman Old Style" w:eastAsia="Times New Roman" w:hAnsi="Bookman Old Style" w:cs="Arial"/>
          <w:color w:val="000000"/>
          <w:sz w:val="28"/>
          <w:szCs w:val="28"/>
          <w:lang w:eastAsia="ru-RU"/>
        </w:rPr>
        <w:t>пользоваться ложкой;</w:t>
      </w:r>
    </w:p>
    <w:p w:rsidR="002D499A" w:rsidRPr="00E85441" w:rsidRDefault="002D499A" w:rsidP="00E85441">
      <w:pPr>
        <w:numPr>
          <w:ilvl w:val="0"/>
          <w:numId w:val="1"/>
        </w:numPr>
        <w:spacing w:before="120" w:after="0" w:line="240" w:lineRule="auto"/>
        <w:ind w:left="360"/>
        <w:textAlignment w:val="baseline"/>
        <w:rPr>
          <w:rFonts w:ascii="Bookman Old Style" w:eastAsia="Times New Roman" w:hAnsi="Bookman Old Style" w:cs="Arial"/>
          <w:color w:val="000000"/>
          <w:sz w:val="28"/>
          <w:szCs w:val="28"/>
          <w:lang w:eastAsia="ru-RU"/>
        </w:rPr>
      </w:pPr>
      <w:r w:rsidRPr="00E85441">
        <w:rPr>
          <w:rFonts w:ascii="Bookman Old Style" w:eastAsia="Times New Roman" w:hAnsi="Bookman Old Style" w:cs="Arial"/>
          <w:color w:val="000000"/>
          <w:sz w:val="28"/>
          <w:szCs w:val="28"/>
          <w:lang w:eastAsia="ru-RU"/>
        </w:rPr>
        <w:t>вытираться салфеткой после еды;</w:t>
      </w:r>
    </w:p>
    <w:p w:rsidR="002D499A" w:rsidRPr="00E85441" w:rsidRDefault="002D499A" w:rsidP="00E85441">
      <w:pPr>
        <w:numPr>
          <w:ilvl w:val="0"/>
          <w:numId w:val="1"/>
        </w:numPr>
        <w:spacing w:before="120" w:after="0" w:line="240" w:lineRule="auto"/>
        <w:ind w:left="360"/>
        <w:textAlignment w:val="baseline"/>
        <w:rPr>
          <w:rFonts w:ascii="Bookman Old Style" w:eastAsia="Times New Roman" w:hAnsi="Bookman Old Style" w:cs="Arial"/>
          <w:color w:val="000000"/>
          <w:sz w:val="28"/>
          <w:szCs w:val="28"/>
          <w:lang w:eastAsia="ru-RU"/>
        </w:rPr>
      </w:pPr>
      <w:r w:rsidRPr="00E85441">
        <w:rPr>
          <w:rFonts w:ascii="Bookman Old Style" w:eastAsia="Times New Roman" w:hAnsi="Bookman Old Style" w:cs="Arial"/>
          <w:color w:val="000000"/>
          <w:sz w:val="28"/>
          <w:szCs w:val="28"/>
          <w:lang w:eastAsia="ru-RU"/>
        </w:rPr>
        <w:t>самостоятельно есть ложкой густую пищу, есть с хлебом;</w:t>
      </w:r>
    </w:p>
    <w:p w:rsidR="002D499A" w:rsidRPr="00E85441" w:rsidRDefault="002D499A" w:rsidP="00E85441">
      <w:pPr>
        <w:numPr>
          <w:ilvl w:val="0"/>
          <w:numId w:val="1"/>
        </w:numPr>
        <w:spacing w:before="120" w:after="0" w:line="240" w:lineRule="auto"/>
        <w:ind w:left="360"/>
        <w:textAlignment w:val="baseline"/>
        <w:rPr>
          <w:rFonts w:ascii="Bookman Old Style" w:eastAsia="Times New Roman" w:hAnsi="Bookman Old Style" w:cs="Arial"/>
          <w:color w:val="000000"/>
          <w:sz w:val="28"/>
          <w:szCs w:val="28"/>
          <w:lang w:eastAsia="ru-RU"/>
        </w:rPr>
      </w:pPr>
      <w:r w:rsidRPr="00E85441">
        <w:rPr>
          <w:rFonts w:ascii="Bookman Old Style" w:eastAsia="Times New Roman" w:hAnsi="Bookman Old Style" w:cs="Arial"/>
          <w:color w:val="000000"/>
          <w:sz w:val="28"/>
          <w:szCs w:val="28"/>
          <w:lang w:eastAsia="ru-RU"/>
        </w:rPr>
        <w:t>после окончания приема пищи выходить из-за стола и задвигать стул.</w:t>
      </w:r>
    </w:p>
    <w:p w:rsidR="002D499A" w:rsidRPr="00E85441" w:rsidRDefault="002D499A" w:rsidP="00E85441">
      <w:pPr>
        <w:shd w:val="clear" w:color="auto" w:fill="FFFFFF"/>
        <w:spacing w:after="0" w:line="240" w:lineRule="auto"/>
        <w:textAlignment w:val="baseline"/>
        <w:rPr>
          <w:rFonts w:ascii="Bookman Old Style" w:eastAsia="Times New Roman" w:hAnsi="Bookman Old Style" w:cs="Arial"/>
          <w:color w:val="000000"/>
          <w:sz w:val="28"/>
          <w:szCs w:val="28"/>
          <w:lang w:eastAsia="ru-RU"/>
        </w:rPr>
      </w:pPr>
      <w:r w:rsidRPr="00E85441">
        <w:rPr>
          <w:rFonts w:ascii="Bookman Old Style" w:eastAsia="Times New Roman" w:hAnsi="Bookman Old Style" w:cs="Arial"/>
          <w:color w:val="000000"/>
          <w:sz w:val="28"/>
          <w:szCs w:val="28"/>
          <w:lang w:eastAsia="ru-RU"/>
        </w:rPr>
        <w:t>Детей первой младшей группы (2-3 года) учат:</w:t>
      </w:r>
    </w:p>
    <w:p w:rsidR="002D499A" w:rsidRPr="00E85441" w:rsidRDefault="002D499A" w:rsidP="00E85441">
      <w:pPr>
        <w:numPr>
          <w:ilvl w:val="0"/>
          <w:numId w:val="2"/>
        </w:numPr>
        <w:spacing w:before="120" w:after="0" w:line="240" w:lineRule="auto"/>
        <w:ind w:left="360"/>
        <w:textAlignment w:val="baseline"/>
        <w:rPr>
          <w:rFonts w:ascii="Bookman Old Style" w:eastAsia="Times New Roman" w:hAnsi="Bookman Old Style" w:cs="Arial"/>
          <w:color w:val="000000"/>
          <w:sz w:val="28"/>
          <w:szCs w:val="28"/>
          <w:lang w:eastAsia="ru-RU"/>
        </w:rPr>
      </w:pPr>
      <w:r w:rsidRPr="00E85441">
        <w:rPr>
          <w:rFonts w:ascii="Bookman Old Style" w:eastAsia="Times New Roman" w:hAnsi="Bookman Old Style" w:cs="Arial"/>
          <w:color w:val="000000"/>
          <w:sz w:val="28"/>
          <w:szCs w:val="28"/>
          <w:lang w:eastAsia="ru-RU"/>
        </w:rPr>
        <w:t>самостоятельно мыть руки перед едой, насухо вытирать их полотенцем;</w:t>
      </w:r>
    </w:p>
    <w:p w:rsidR="002D499A" w:rsidRPr="00E85441" w:rsidRDefault="002D499A" w:rsidP="00E85441">
      <w:pPr>
        <w:numPr>
          <w:ilvl w:val="0"/>
          <w:numId w:val="2"/>
        </w:numPr>
        <w:spacing w:before="120" w:after="0" w:line="240" w:lineRule="auto"/>
        <w:ind w:left="360"/>
        <w:textAlignment w:val="baseline"/>
        <w:rPr>
          <w:rFonts w:ascii="Bookman Old Style" w:eastAsia="Times New Roman" w:hAnsi="Bookman Old Style" w:cs="Arial"/>
          <w:color w:val="000000"/>
          <w:sz w:val="28"/>
          <w:szCs w:val="28"/>
          <w:lang w:eastAsia="ru-RU"/>
        </w:rPr>
      </w:pPr>
      <w:r w:rsidRPr="00E85441">
        <w:rPr>
          <w:rFonts w:ascii="Bookman Old Style" w:eastAsia="Times New Roman" w:hAnsi="Bookman Old Style" w:cs="Arial"/>
          <w:color w:val="000000"/>
          <w:sz w:val="28"/>
          <w:szCs w:val="28"/>
          <w:lang w:eastAsia="ru-RU"/>
        </w:rPr>
        <w:t>опрятно есть, держа ложку в правой руке;</w:t>
      </w:r>
    </w:p>
    <w:p w:rsidR="002D499A" w:rsidRPr="00E85441" w:rsidRDefault="002D499A" w:rsidP="00E85441">
      <w:pPr>
        <w:numPr>
          <w:ilvl w:val="0"/>
          <w:numId w:val="2"/>
        </w:numPr>
        <w:spacing w:before="120" w:after="0" w:line="240" w:lineRule="auto"/>
        <w:ind w:left="360"/>
        <w:textAlignment w:val="baseline"/>
        <w:rPr>
          <w:rFonts w:ascii="Bookman Old Style" w:eastAsia="Times New Roman" w:hAnsi="Bookman Old Style" w:cs="Arial"/>
          <w:color w:val="000000"/>
          <w:sz w:val="28"/>
          <w:szCs w:val="28"/>
          <w:lang w:eastAsia="ru-RU"/>
        </w:rPr>
      </w:pPr>
      <w:r w:rsidRPr="00E85441">
        <w:rPr>
          <w:rFonts w:ascii="Bookman Old Style" w:eastAsia="Times New Roman" w:hAnsi="Bookman Old Style" w:cs="Arial"/>
          <w:color w:val="000000"/>
          <w:sz w:val="28"/>
          <w:szCs w:val="28"/>
          <w:lang w:eastAsia="ru-RU"/>
        </w:rPr>
        <w:t>вытираться салфеткой после еды;</w:t>
      </w:r>
    </w:p>
    <w:p w:rsidR="002D499A" w:rsidRPr="00E85441" w:rsidRDefault="002D499A" w:rsidP="00E85441">
      <w:pPr>
        <w:numPr>
          <w:ilvl w:val="0"/>
          <w:numId w:val="2"/>
        </w:numPr>
        <w:spacing w:before="120" w:after="0" w:line="240" w:lineRule="auto"/>
        <w:ind w:left="360"/>
        <w:textAlignment w:val="baseline"/>
        <w:rPr>
          <w:rFonts w:ascii="Bookman Old Style" w:eastAsia="Times New Roman" w:hAnsi="Bookman Old Style" w:cs="Arial"/>
          <w:color w:val="000000"/>
          <w:sz w:val="28"/>
          <w:szCs w:val="28"/>
          <w:lang w:eastAsia="ru-RU"/>
        </w:rPr>
      </w:pPr>
      <w:r w:rsidRPr="00E85441">
        <w:rPr>
          <w:rFonts w:ascii="Bookman Old Style" w:eastAsia="Times New Roman" w:hAnsi="Bookman Old Style" w:cs="Arial"/>
          <w:color w:val="000000"/>
          <w:sz w:val="28"/>
          <w:szCs w:val="28"/>
          <w:lang w:eastAsia="ru-RU"/>
        </w:rPr>
        <w:t>благодарить после еды.</w:t>
      </w:r>
    </w:p>
    <w:p w:rsidR="002D499A" w:rsidRPr="00E85441" w:rsidRDefault="002D499A" w:rsidP="00E85441">
      <w:pPr>
        <w:shd w:val="clear" w:color="auto" w:fill="FFFFFF"/>
        <w:spacing w:after="0" w:line="240" w:lineRule="auto"/>
        <w:textAlignment w:val="baseline"/>
        <w:rPr>
          <w:rFonts w:ascii="Bookman Old Style" w:eastAsia="Times New Roman" w:hAnsi="Bookman Old Style" w:cs="Arial"/>
          <w:color w:val="000000"/>
          <w:sz w:val="28"/>
          <w:szCs w:val="28"/>
          <w:lang w:eastAsia="ru-RU"/>
        </w:rPr>
      </w:pPr>
      <w:r w:rsidRPr="00E85441">
        <w:rPr>
          <w:rFonts w:ascii="Bookman Old Style" w:eastAsia="Times New Roman" w:hAnsi="Bookman Old Style" w:cs="Arial"/>
          <w:color w:val="000000"/>
          <w:sz w:val="28"/>
          <w:szCs w:val="28"/>
          <w:lang w:eastAsia="ru-RU"/>
        </w:rPr>
        <w:t>Детей второй младшей группы (3-4 года) учат:</w:t>
      </w:r>
    </w:p>
    <w:p w:rsidR="002D499A" w:rsidRPr="00E85441" w:rsidRDefault="002D499A" w:rsidP="00E85441">
      <w:pPr>
        <w:numPr>
          <w:ilvl w:val="0"/>
          <w:numId w:val="3"/>
        </w:numPr>
        <w:spacing w:before="120" w:after="0" w:line="240" w:lineRule="auto"/>
        <w:ind w:left="360"/>
        <w:textAlignment w:val="baseline"/>
        <w:rPr>
          <w:rFonts w:ascii="Bookman Old Style" w:eastAsia="Times New Roman" w:hAnsi="Bookman Old Style" w:cs="Arial"/>
          <w:color w:val="000000"/>
          <w:sz w:val="28"/>
          <w:szCs w:val="28"/>
          <w:lang w:eastAsia="ru-RU"/>
        </w:rPr>
      </w:pPr>
      <w:r w:rsidRPr="00E85441">
        <w:rPr>
          <w:rFonts w:ascii="Bookman Old Style" w:eastAsia="Times New Roman" w:hAnsi="Bookman Old Style" w:cs="Arial"/>
          <w:color w:val="000000"/>
          <w:sz w:val="28"/>
          <w:szCs w:val="28"/>
          <w:lang w:eastAsia="ru-RU"/>
        </w:rPr>
        <w:t>самостоятельно и аккуратно мыть руки с помощью мыла, насухо вытираться полотенцем, вешать полотенце на свое место;</w:t>
      </w:r>
    </w:p>
    <w:p w:rsidR="002D499A" w:rsidRPr="00E85441" w:rsidRDefault="002D499A" w:rsidP="00E85441">
      <w:pPr>
        <w:numPr>
          <w:ilvl w:val="0"/>
          <w:numId w:val="3"/>
        </w:numPr>
        <w:spacing w:before="120" w:after="0" w:line="240" w:lineRule="auto"/>
        <w:ind w:left="360"/>
        <w:textAlignment w:val="baseline"/>
        <w:rPr>
          <w:rFonts w:ascii="Bookman Old Style" w:eastAsia="Times New Roman" w:hAnsi="Bookman Old Style" w:cs="Arial"/>
          <w:color w:val="000000"/>
          <w:sz w:val="28"/>
          <w:szCs w:val="28"/>
          <w:lang w:eastAsia="ru-RU"/>
        </w:rPr>
      </w:pPr>
      <w:r w:rsidRPr="00E85441">
        <w:rPr>
          <w:rFonts w:ascii="Bookman Old Style" w:eastAsia="Times New Roman" w:hAnsi="Bookman Old Style" w:cs="Arial"/>
          <w:color w:val="000000"/>
          <w:sz w:val="28"/>
          <w:szCs w:val="28"/>
          <w:lang w:eastAsia="ru-RU"/>
        </w:rPr>
        <w:t>правильно пользоваться столовыми приборами;</w:t>
      </w:r>
    </w:p>
    <w:p w:rsidR="002D499A" w:rsidRPr="00E85441" w:rsidRDefault="002D499A" w:rsidP="00E85441">
      <w:pPr>
        <w:numPr>
          <w:ilvl w:val="0"/>
          <w:numId w:val="3"/>
        </w:numPr>
        <w:spacing w:before="120" w:after="0" w:line="240" w:lineRule="auto"/>
        <w:ind w:left="360"/>
        <w:textAlignment w:val="baseline"/>
        <w:rPr>
          <w:rFonts w:ascii="Bookman Old Style" w:eastAsia="Times New Roman" w:hAnsi="Bookman Old Style" w:cs="Arial"/>
          <w:color w:val="000000"/>
          <w:sz w:val="28"/>
          <w:szCs w:val="28"/>
          <w:lang w:eastAsia="ru-RU"/>
        </w:rPr>
      </w:pPr>
      <w:r w:rsidRPr="00E85441">
        <w:rPr>
          <w:rFonts w:ascii="Bookman Old Style" w:eastAsia="Times New Roman" w:hAnsi="Bookman Old Style" w:cs="Arial"/>
          <w:color w:val="000000"/>
          <w:sz w:val="28"/>
          <w:szCs w:val="28"/>
          <w:lang w:eastAsia="ru-RU"/>
        </w:rPr>
        <w:lastRenderedPageBreak/>
        <w:t>кушать аккуратно: не крошить хлеб, пережевывать пищу с закрытым ртом.</w:t>
      </w:r>
    </w:p>
    <w:p w:rsidR="002D499A" w:rsidRPr="00E85441" w:rsidRDefault="002D499A" w:rsidP="00E85441">
      <w:pPr>
        <w:shd w:val="clear" w:color="auto" w:fill="FFFFFF"/>
        <w:spacing w:after="0" w:line="240" w:lineRule="auto"/>
        <w:textAlignment w:val="baseline"/>
        <w:rPr>
          <w:rFonts w:ascii="Bookman Old Style" w:eastAsia="Times New Roman" w:hAnsi="Bookman Old Style" w:cs="Arial"/>
          <w:color w:val="000000"/>
          <w:sz w:val="28"/>
          <w:szCs w:val="28"/>
          <w:lang w:eastAsia="ru-RU"/>
        </w:rPr>
      </w:pPr>
      <w:r w:rsidRPr="00E85441">
        <w:rPr>
          <w:rFonts w:ascii="Bookman Old Style" w:eastAsia="Times New Roman" w:hAnsi="Bookman Old Style" w:cs="Arial"/>
          <w:color w:val="000000"/>
          <w:sz w:val="28"/>
          <w:szCs w:val="28"/>
          <w:lang w:eastAsia="ru-RU"/>
        </w:rPr>
        <w:t>Детей средней и старшей групп (4-5 лет, 5-6 лет) учат:</w:t>
      </w:r>
    </w:p>
    <w:p w:rsidR="002D499A" w:rsidRPr="00E85441" w:rsidRDefault="002D499A" w:rsidP="00E85441">
      <w:pPr>
        <w:numPr>
          <w:ilvl w:val="0"/>
          <w:numId w:val="4"/>
        </w:numPr>
        <w:spacing w:before="120" w:after="0" w:line="240" w:lineRule="auto"/>
        <w:ind w:left="360"/>
        <w:textAlignment w:val="baseline"/>
        <w:rPr>
          <w:rFonts w:ascii="Bookman Old Style" w:eastAsia="Times New Roman" w:hAnsi="Bookman Old Style" w:cs="Arial"/>
          <w:color w:val="000000"/>
          <w:sz w:val="28"/>
          <w:szCs w:val="28"/>
          <w:lang w:eastAsia="ru-RU"/>
        </w:rPr>
      </w:pPr>
      <w:r w:rsidRPr="00E85441">
        <w:rPr>
          <w:rFonts w:ascii="Bookman Old Style" w:eastAsia="Times New Roman" w:hAnsi="Bookman Old Style" w:cs="Arial"/>
          <w:color w:val="000000"/>
          <w:sz w:val="28"/>
          <w:szCs w:val="28"/>
          <w:lang w:eastAsia="ru-RU"/>
        </w:rPr>
        <w:t>брать пищу небольшими порциями;</w:t>
      </w:r>
    </w:p>
    <w:p w:rsidR="002D499A" w:rsidRPr="00E85441" w:rsidRDefault="002D499A" w:rsidP="00E85441">
      <w:pPr>
        <w:numPr>
          <w:ilvl w:val="0"/>
          <w:numId w:val="4"/>
        </w:numPr>
        <w:spacing w:before="120" w:after="0" w:line="240" w:lineRule="auto"/>
        <w:ind w:left="360"/>
        <w:textAlignment w:val="baseline"/>
        <w:rPr>
          <w:rFonts w:ascii="Bookman Old Style" w:eastAsia="Times New Roman" w:hAnsi="Bookman Old Style" w:cs="Arial"/>
          <w:color w:val="000000"/>
          <w:sz w:val="28"/>
          <w:szCs w:val="28"/>
          <w:lang w:eastAsia="ru-RU"/>
        </w:rPr>
      </w:pPr>
      <w:r w:rsidRPr="00E85441">
        <w:rPr>
          <w:rFonts w:ascii="Bookman Old Style" w:eastAsia="Times New Roman" w:hAnsi="Bookman Old Style" w:cs="Arial"/>
          <w:color w:val="000000"/>
          <w:sz w:val="28"/>
          <w:szCs w:val="28"/>
          <w:lang w:eastAsia="ru-RU"/>
        </w:rPr>
        <w:t>есть тихо;</w:t>
      </w:r>
    </w:p>
    <w:p w:rsidR="002D499A" w:rsidRPr="00E85441" w:rsidRDefault="002D499A" w:rsidP="00E85441">
      <w:pPr>
        <w:numPr>
          <w:ilvl w:val="0"/>
          <w:numId w:val="4"/>
        </w:numPr>
        <w:spacing w:before="120" w:after="0" w:line="240" w:lineRule="auto"/>
        <w:ind w:left="360"/>
        <w:textAlignment w:val="baseline"/>
        <w:rPr>
          <w:rFonts w:ascii="Bookman Old Style" w:eastAsia="Times New Roman" w:hAnsi="Bookman Old Style" w:cs="Arial"/>
          <w:color w:val="000000"/>
          <w:sz w:val="28"/>
          <w:szCs w:val="28"/>
          <w:lang w:eastAsia="ru-RU"/>
        </w:rPr>
      </w:pPr>
      <w:r w:rsidRPr="00E85441">
        <w:rPr>
          <w:rFonts w:ascii="Bookman Old Style" w:eastAsia="Times New Roman" w:hAnsi="Bookman Old Style" w:cs="Arial"/>
          <w:color w:val="000000"/>
          <w:sz w:val="28"/>
          <w:szCs w:val="28"/>
          <w:lang w:eastAsia="ru-RU"/>
        </w:rPr>
        <w:t>правильно пользоваться столовыми приборами (вилкой, ложкой, ножом);</w:t>
      </w:r>
    </w:p>
    <w:p w:rsidR="002D499A" w:rsidRPr="00E85441" w:rsidRDefault="002D499A" w:rsidP="00E85441">
      <w:pPr>
        <w:numPr>
          <w:ilvl w:val="0"/>
          <w:numId w:val="4"/>
        </w:numPr>
        <w:spacing w:before="120" w:after="0" w:line="240" w:lineRule="auto"/>
        <w:ind w:left="360"/>
        <w:textAlignment w:val="baseline"/>
        <w:rPr>
          <w:rFonts w:ascii="Bookman Old Style" w:eastAsia="Times New Roman" w:hAnsi="Bookman Old Style" w:cs="Arial"/>
          <w:color w:val="000000"/>
          <w:sz w:val="28"/>
          <w:szCs w:val="28"/>
          <w:lang w:eastAsia="ru-RU"/>
        </w:rPr>
      </w:pPr>
      <w:r w:rsidRPr="00E85441">
        <w:rPr>
          <w:rFonts w:ascii="Bookman Old Style" w:eastAsia="Times New Roman" w:hAnsi="Bookman Old Style" w:cs="Arial"/>
          <w:color w:val="000000"/>
          <w:sz w:val="28"/>
          <w:szCs w:val="28"/>
          <w:lang w:eastAsia="ru-RU"/>
        </w:rPr>
        <w:t>сидеть с прямой спиной;</w:t>
      </w:r>
    </w:p>
    <w:p w:rsidR="002D499A" w:rsidRPr="00E85441" w:rsidRDefault="002D499A" w:rsidP="00E85441">
      <w:pPr>
        <w:numPr>
          <w:ilvl w:val="0"/>
          <w:numId w:val="4"/>
        </w:numPr>
        <w:spacing w:before="120" w:after="0" w:line="240" w:lineRule="auto"/>
        <w:ind w:left="360"/>
        <w:textAlignment w:val="baseline"/>
        <w:rPr>
          <w:rFonts w:ascii="Bookman Old Style" w:eastAsia="Times New Roman" w:hAnsi="Bookman Old Style" w:cs="Arial"/>
          <w:color w:val="000000"/>
          <w:sz w:val="28"/>
          <w:szCs w:val="28"/>
          <w:lang w:eastAsia="ru-RU"/>
        </w:rPr>
      </w:pPr>
      <w:r w:rsidRPr="00E85441">
        <w:rPr>
          <w:rFonts w:ascii="Bookman Old Style" w:eastAsia="Times New Roman" w:hAnsi="Bookman Old Style" w:cs="Arial"/>
          <w:color w:val="000000"/>
          <w:sz w:val="28"/>
          <w:szCs w:val="28"/>
          <w:lang w:eastAsia="ru-RU"/>
        </w:rPr>
        <w:t>аккуратно составлять посуду после еды;</w:t>
      </w:r>
    </w:p>
    <w:p w:rsidR="002D499A" w:rsidRPr="00E85441" w:rsidRDefault="002D499A" w:rsidP="00E85441">
      <w:pPr>
        <w:numPr>
          <w:ilvl w:val="0"/>
          <w:numId w:val="4"/>
        </w:numPr>
        <w:spacing w:before="120" w:after="0" w:line="240" w:lineRule="auto"/>
        <w:ind w:left="360"/>
        <w:textAlignment w:val="baseline"/>
        <w:rPr>
          <w:rFonts w:ascii="Bookman Old Style" w:eastAsia="Times New Roman" w:hAnsi="Bookman Old Style" w:cs="Arial"/>
          <w:color w:val="000000"/>
          <w:sz w:val="28"/>
          <w:szCs w:val="28"/>
          <w:lang w:eastAsia="ru-RU"/>
        </w:rPr>
      </w:pPr>
      <w:r w:rsidRPr="00E85441">
        <w:rPr>
          <w:rFonts w:ascii="Bookman Old Style" w:eastAsia="Times New Roman" w:hAnsi="Bookman Old Style" w:cs="Arial"/>
          <w:color w:val="000000"/>
          <w:sz w:val="28"/>
          <w:szCs w:val="28"/>
          <w:lang w:eastAsia="ru-RU"/>
        </w:rPr>
        <w:t>относить за собой часть посуды.</w:t>
      </w:r>
    </w:p>
    <w:p w:rsidR="002D499A" w:rsidRPr="00E85441" w:rsidRDefault="002D499A" w:rsidP="00E85441">
      <w:pPr>
        <w:shd w:val="clear" w:color="auto" w:fill="FFFFFF"/>
        <w:spacing w:after="0" w:line="240" w:lineRule="auto"/>
        <w:textAlignment w:val="baseline"/>
        <w:rPr>
          <w:rFonts w:ascii="Bookman Old Style" w:eastAsia="Times New Roman" w:hAnsi="Bookman Old Style" w:cs="Arial"/>
          <w:color w:val="000000"/>
          <w:sz w:val="28"/>
          <w:szCs w:val="28"/>
          <w:lang w:eastAsia="ru-RU"/>
        </w:rPr>
      </w:pPr>
      <w:r w:rsidRPr="00E85441">
        <w:rPr>
          <w:rFonts w:ascii="Bookman Old Style" w:eastAsia="Times New Roman" w:hAnsi="Bookman Old Style" w:cs="Arial"/>
          <w:color w:val="000000"/>
          <w:sz w:val="28"/>
          <w:szCs w:val="28"/>
          <w:lang w:eastAsia="ru-RU"/>
        </w:rPr>
        <w:t>Дети подготовительной к школе группы (6-7 лет) закрепляют полученные навыки культуры поведения за столом: не кладут локти, сидят прямо, тщательно пережевывают пищу, правильно пользуются столовыми приборами.</w:t>
      </w:r>
    </w:p>
    <w:p w:rsidR="002D499A" w:rsidRPr="00E85441" w:rsidRDefault="002D499A" w:rsidP="00E85441">
      <w:pPr>
        <w:shd w:val="clear" w:color="auto" w:fill="FFFFFF"/>
        <w:spacing w:after="0" w:line="240" w:lineRule="auto"/>
        <w:textAlignment w:val="baseline"/>
        <w:outlineLvl w:val="1"/>
        <w:rPr>
          <w:rFonts w:ascii="Bookman Old Style" w:eastAsia="Times New Roman" w:hAnsi="Bookman Old Style" w:cs="Times New Roman"/>
          <w:color w:val="F16221"/>
          <w:sz w:val="28"/>
          <w:szCs w:val="28"/>
          <w:lang w:eastAsia="ru-RU"/>
        </w:rPr>
      </w:pPr>
      <w:r w:rsidRPr="00E85441">
        <w:rPr>
          <w:rFonts w:ascii="Bookman Old Style" w:eastAsia="Times New Roman" w:hAnsi="Bookman Old Style" w:cs="Times New Roman"/>
          <w:color w:val="F16221"/>
          <w:sz w:val="28"/>
          <w:szCs w:val="28"/>
          <w:lang w:eastAsia="ru-RU"/>
        </w:rPr>
        <w:t>Формы привития культуры питания</w:t>
      </w:r>
    </w:p>
    <w:p w:rsidR="002D499A" w:rsidRPr="00E85441" w:rsidRDefault="002D499A" w:rsidP="00E85441">
      <w:pPr>
        <w:shd w:val="clear" w:color="auto" w:fill="FFFFFF"/>
        <w:spacing w:after="0" w:line="240" w:lineRule="auto"/>
        <w:textAlignment w:val="baseline"/>
        <w:rPr>
          <w:rFonts w:ascii="Bookman Old Style" w:eastAsia="Times New Roman" w:hAnsi="Bookman Old Style" w:cs="Arial"/>
          <w:color w:val="000000"/>
          <w:sz w:val="28"/>
          <w:szCs w:val="28"/>
          <w:lang w:eastAsia="ru-RU"/>
        </w:rPr>
      </w:pPr>
      <w:r w:rsidRPr="00E85441">
        <w:rPr>
          <w:rFonts w:ascii="Bookman Old Style" w:eastAsia="Times New Roman" w:hAnsi="Bookman Old Style" w:cs="Arial"/>
          <w:color w:val="000000"/>
          <w:sz w:val="28"/>
          <w:szCs w:val="28"/>
          <w:lang w:eastAsia="ru-RU"/>
        </w:rPr>
        <w:t>Формы привития культуры питания в детском саду разнообразны. Одной из них является </w:t>
      </w:r>
      <w:r w:rsidRPr="00E85441">
        <w:rPr>
          <w:rFonts w:ascii="Bookman Old Style" w:eastAsia="Times New Roman" w:hAnsi="Bookman Old Style" w:cs="Arial"/>
          <w:b/>
          <w:bCs/>
          <w:i/>
          <w:iCs/>
          <w:color w:val="000000"/>
          <w:sz w:val="28"/>
          <w:szCs w:val="28"/>
          <w:bdr w:val="none" w:sz="0" w:space="0" w:color="auto" w:frame="1"/>
          <w:lang w:eastAsia="ru-RU"/>
        </w:rPr>
        <w:t>дежурство</w:t>
      </w:r>
      <w:r w:rsidRPr="00E85441">
        <w:rPr>
          <w:rFonts w:ascii="Bookman Old Style" w:eastAsia="Times New Roman" w:hAnsi="Bookman Old Style" w:cs="Arial"/>
          <w:color w:val="000000"/>
          <w:sz w:val="28"/>
          <w:szCs w:val="28"/>
          <w:lang w:eastAsia="ru-RU"/>
        </w:rPr>
        <w:t>. Дежурным по столам выдают нарядную форму, состоящую из цветных колпачков и фартучков. Все эта одежда хранится в «Уголке дежурного».</w:t>
      </w:r>
    </w:p>
    <w:p w:rsidR="002D499A" w:rsidRPr="00E85441" w:rsidRDefault="002D499A" w:rsidP="00E85441">
      <w:pPr>
        <w:shd w:val="clear" w:color="auto" w:fill="FFFFFF"/>
        <w:spacing w:after="0" w:line="240" w:lineRule="auto"/>
        <w:textAlignment w:val="baseline"/>
        <w:rPr>
          <w:rFonts w:ascii="Bookman Old Style" w:eastAsia="Times New Roman" w:hAnsi="Bookman Old Style" w:cs="Arial"/>
          <w:color w:val="000000"/>
          <w:sz w:val="28"/>
          <w:szCs w:val="28"/>
          <w:lang w:eastAsia="ru-RU"/>
        </w:rPr>
      </w:pPr>
      <w:r w:rsidRPr="00E85441">
        <w:rPr>
          <w:rFonts w:ascii="Bookman Old Style" w:eastAsia="Times New Roman" w:hAnsi="Bookman Old Style" w:cs="Arial"/>
          <w:color w:val="000000"/>
          <w:sz w:val="28"/>
          <w:szCs w:val="28"/>
          <w:lang w:eastAsia="ru-RU"/>
        </w:rPr>
        <w:t>Дежурить дети начинают со второй младшей группы, в конце учебного года. Дежурный помогает нянечке накрыть стол, за которым сам кушает. Дошкольник расставляет стаканы, кладет салфетки, ложки, ставит хлебницы.</w:t>
      </w:r>
    </w:p>
    <w:p w:rsidR="002D499A" w:rsidRPr="00E85441" w:rsidRDefault="002D499A" w:rsidP="00E85441">
      <w:pPr>
        <w:shd w:val="clear" w:color="auto" w:fill="FFFFFF"/>
        <w:spacing w:after="0" w:line="240" w:lineRule="auto"/>
        <w:textAlignment w:val="baseline"/>
        <w:rPr>
          <w:rFonts w:ascii="Bookman Old Style" w:eastAsia="Times New Roman" w:hAnsi="Bookman Old Style" w:cs="Arial"/>
          <w:color w:val="000000"/>
          <w:sz w:val="28"/>
          <w:szCs w:val="28"/>
          <w:lang w:eastAsia="ru-RU"/>
        </w:rPr>
      </w:pPr>
      <w:r w:rsidRPr="00E85441">
        <w:rPr>
          <w:rFonts w:ascii="Bookman Old Style" w:eastAsia="Times New Roman" w:hAnsi="Bookman Old Style" w:cs="Arial"/>
          <w:color w:val="000000"/>
          <w:sz w:val="28"/>
          <w:szCs w:val="28"/>
          <w:lang w:eastAsia="ru-RU"/>
        </w:rPr>
        <w:t>В средней группе дети закрепляют навыки сервировки стола. Во втором полугодии обязанностей прибавляется: расставить блюдца, которые предварительно поставила на стол нянечка, вложить в стаканы салфетки, убрать после еды хлебницы и стаканы с салфетками.</w:t>
      </w:r>
    </w:p>
    <w:p w:rsidR="002D499A" w:rsidRPr="00E85441" w:rsidRDefault="002D499A" w:rsidP="00E85441">
      <w:pPr>
        <w:shd w:val="clear" w:color="auto" w:fill="FFFFFF"/>
        <w:spacing w:after="0" w:line="240" w:lineRule="auto"/>
        <w:textAlignment w:val="baseline"/>
        <w:rPr>
          <w:rFonts w:ascii="Bookman Old Style" w:eastAsia="Times New Roman" w:hAnsi="Bookman Old Style" w:cs="Arial"/>
          <w:color w:val="000000"/>
          <w:sz w:val="28"/>
          <w:szCs w:val="28"/>
          <w:lang w:eastAsia="ru-RU"/>
        </w:rPr>
      </w:pPr>
      <w:r w:rsidRPr="00E85441">
        <w:rPr>
          <w:rFonts w:ascii="Bookman Old Style" w:eastAsia="Times New Roman" w:hAnsi="Bookman Old Style" w:cs="Arial"/>
          <w:color w:val="000000"/>
          <w:sz w:val="28"/>
          <w:szCs w:val="28"/>
          <w:lang w:eastAsia="ru-RU"/>
        </w:rPr>
        <w:t>В старшей и подготовительной группах дежурные могут самостоятельно сервировать стол и прибираться после приема пищи. В обязанности дежурных входит не только расстановка посуды, но и, например, складывание тканевых салфеток. Это занятие очень способствует развитию мелкой моторики руки.</w:t>
      </w:r>
    </w:p>
    <w:p w:rsidR="002D499A" w:rsidRPr="00E85441" w:rsidRDefault="002D499A" w:rsidP="00E85441">
      <w:pPr>
        <w:shd w:val="clear" w:color="auto" w:fill="FFFFFF"/>
        <w:spacing w:after="0" w:line="240" w:lineRule="auto"/>
        <w:textAlignment w:val="baseline"/>
        <w:rPr>
          <w:rFonts w:ascii="Bookman Old Style" w:eastAsia="Times New Roman" w:hAnsi="Bookman Old Style" w:cs="Arial"/>
          <w:color w:val="000000"/>
          <w:sz w:val="28"/>
          <w:szCs w:val="28"/>
          <w:lang w:eastAsia="ru-RU"/>
        </w:rPr>
      </w:pPr>
      <w:r w:rsidRPr="00E85441">
        <w:rPr>
          <w:rFonts w:ascii="Bookman Old Style" w:eastAsia="Times New Roman" w:hAnsi="Bookman Old Style" w:cs="Arial"/>
          <w:color w:val="000000"/>
          <w:sz w:val="28"/>
          <w:szCs w:val="28"/>
          <w:lang w:eastAsia="ru-RU"/>
        </w:rPr>
        <w:t xml:space="preserve">Серьезно дежурные относятся к объявлению меню, своего рода </w:t>
      </w:r>
      <w:proofErr w:type="gramStart"/>
      <w:r w:rsidRPr="00E85441">
        <w:rPr>
          <w:rFonts w:ascii="Bookman Old Style" w:eastAsia="Times New Roman" w:hAnsi="Bookman Old Style" w:cs="Arial"/>
          <w:color w:val="000000"/>
          <w:sz w:val="28"/>
          <w:szCs w:val="28"/>
          <w:lang w:eastAsia="ru-RU"/>
        </w:rPr>
        <w:t>актерской</w:t>
      </w:r>
      <w:proofErr w:type="gramEnd"/>
      <w:r w:rsidRPr="00E85441">
        <w:rPr>
          <w:rFonts w:ascii="Bookman Old Style" w:eastAsia="Times New Roman" w:hAnsi="Bookman Old Style" w:cs="Arial"/>
          <w:color w:val="000000"/>
          <w:sz w:val="28"/>
          <w:szCs w:val="28"/>
          <w:lang w:eastAsia="ru-RU"/>
        </w:rPr>
        <w:t xml:space="preserve"> мини-сценке. Ведь меню можно зачитать с выражением так, что дети, до сих пор не испытывавшие голод, захотят попробовать все блюда.</w:t>
      </w:r>
    </w:p>
    <w:p w:rsidR="002D499A" w:rsidRPr="00E85441" w:rsidRDefault="002D499A" w:rsidP="00E85441">
      <w:pPr>
        <w:shd w:val="clear" w:color="auto" w:fill="FFFFFF"/>
        <w:spacing w:after="0" w:line="240" w:lineRule="auto"/>
        <w:textAlignment w:val="baseline"/>
        <w:rPr>
          <w:rFonts w:ascii="Bookman Old Style" w:eastAsia="Times New Roman" w:hAnsi="Bookman Old Style" w:cs="Arial"/>
          <w:color w:val="000000"/>
          <w:sz w:val="28"/>
          <w:szCs w:val="28"/>
          <w:lang w:eastAsia="ru-RU"/>
        </w:rPr>
      </w:pPr>
      <w:r w:rsidRPr="00E85441">
        <w:rPr>
          <w:rFonts w:ascii="Bookman Old Style" w:eastAsia="Times New Roman" w:hAnsi="Bookman Old Style" w:cs="Arial"/>
          <w:color w:val="000000"/>
          <w:sz w:val="28"/>
          <w:szCs w:val="28"/>
          <w:lang w:eastAsia="ru-RU"/>
        </w:rPr>
        <w:t>Кроме дежурств, в дошкольном учреждении проводятся тематические занятия, реализуются парциальные программы. Одна из них — </w:t>
      </w:r>
      <w:r w:rsidRPr="00E85441">
        <w:rPr>
          <w:rFonts w:ascii="Bookman Old Style" w:eastAsia="Times New Roman" w:hAnsi="Bookman Old Style" w:cs="Arial"/>
          <w:b/>
          <w:bCs/>
          <w:i/>
          <w:iCs/>
          <w:color w:val="000000"/>
          <w:sz w:val="28"/>
          <w:szCs w:val="28"/>
          <w:bdr w:val="none" w:sz="0" w:space="0" w:color="auto" w:frame="1"/>
          <w:lang w:eastAsia="ru-RU"/>
        </w:rPr>
        <w:t>«Азбука здорового питания</w:t>
      </w:r>
      <w:r w:rsidRPr="00E85441">
        <w:rPr>
          <w:rFonts w:ascii="Bookman Old Style" w:eastAsia="Times New Roman" w:hAnsi="Bookman Old Style" w:cs="Arial"/>
          <w:b/>
          <w:bCs/>
          <w:color w:val="000000"/>
          <w:sz w:val="28"/>
          <w:szCs w:val="28"/>
          <w:bdr w:val="none" w:sz="0" w:space="0" w:color="auto" w:frame="1"/>
          <w:lang w:eastAsia="ru-RU"/>
        </w:rPr>
        <w:t>«</w:t>
      </w:r>
      <w:r w:rsidRPr="00E85441">
        <w:rPr>
          <w:rFonts w:ascii="Bookman Old Style" w:eastAsia="Times New Roman" w:hAnsi="Bookman Old Style" w:cs="Arial"/>
          <w:color w:val="000000"/>
          <w:sz w:val="28"/>
          <w:szCs w:val="28"/>
          <w:lang w:eastAsia="ru-RU"/>
        </w:rPr>
        <w:t xml:space="preserve">, разработанная специалистами Центра «Доверие». На занятия к детям приходят «Умник» и «Весельчак», которые делятся интересными фактами </w:t>
      </w:r>
      <w:r w:rsidRPr="00E85441">
        <w:rPr>
          <w:rFonts w:ascii="Bookman Old Style" w:eastAsia="Times New Roman" w:hAnsi="Bookman Old Style" w:cs="Arial"/>
          <w:color w:val="000000"/>
          <w:sz w:val="28"/>
          <w:szCs w:val="28"/>
          <w:lang w:eastAsia="ru-RU"/>
        </w:rPr>
        <w:lastRenderedPageBreak/>
        <w:t>про овощи и фрукты, разучивают с дошкольниками стихи про еду, проводят представления, посвященные питанию в детском саду.</w:t>
      </w:r>
    </w:p>
    <w:p w:rsidR="002D499A" w:rsidRPr="00E85441" w:rsidRDefault="002D499A" w:rsidP="00E85441">
      <w:pPr>
        <w:shd w:val="clear" w:color="auto" w:fill="FFFFFF"/>
        <w:spacing w:after="0" w:line="240" w:lineRule="auto"/>
        <w:textAlignment w:val="baseline"/>
        <w:rPr>
          <w:rFonts w:ascii="Bookman Old Style" w:eastAsia="Times New Roman" w:hAnsi="Bookman Old Style" w:cs="Arial"/>
          <w:color w:val="000000"/>
          <w:sz w:val="28"/>
          <w:szCs w:val="28"/>
          <w:lang w:eastAsia="ru-RU"/>
        </w:rPr>
      </w:pPr>
      <w:r w:rsidRPr="00E85441">
        <w:rPr>
          <w:rFonts w:ascii="Bookman Old Style" w:eastAsia="Times New Roman" w:hAnsi="Bookman Old Style" w:cs="Arial"/>
          <w:color w:val="000000"/>
          <w:sz w:val="28"/>
          <w:szCs w:val="28"/>
          <w:lang w:eastAsia="ru-RU"/>
        </w:rPr>
        <w:t>В дошкольных учреждениях организуются праздники. Особенно популярен </w:t>
      </w:r>
      <w:r w:rsidRPr="00E85441">
        <w:rPr>
          <w:rFonts w:ascii="Bookman Old Style" w:eastAsia="Times New Roman" w:hAnsi="Bookman Old Style" w:cs="Arial"/>
          <w:b/>
          <w:bCs/>
          <w:i/>
          <w:iCs/>
          <w:color w:val="000000"/>
          <w:sz w:val="28"/>
          <w:szCs w:val="28"/>
          <w:bdr w:val="none" w:sz="0" w:space="0" w:color="auto" w:frame="1"/>
          <w:lang w:eastAsia="ru-RU"/>
        </w:rPr>
        <w:t>День культуры еды</w:t>
      </w:r>
      <w:r w:rsidRPr="00E85441">
        <w:rPr>
          <w:rFonts w:ascii="Bookman Old Style" w:eastAsia="Times New Roman" w:hAnsi="Bookman Old Style" w:cs="Arial"/>
          <w:color w:val="000000"/>
          <w:sz w:val="28"/>
          <w:szCs w:val="28"/>
          <w:lang w:eastAsia="ru-RU"/>
        </w:rPr>
        <w:t>. В рамках его проводятся различные мастер-классы по приготовлению салатов, декорированию блюд, ведутся беседы о кулинарных пристрастиях и традициях, пришедших к нам из других стран.</w:t>
      </w:r>
    </w:p>
    <w:p w:rsidR="002D499A" w:rsidRPr="002D499A" w:rsidRDefault="002D499A" w:rsidP="00E85441">
      <w:pPr>
        <w:shd w:val="clear" w:color="auto" w:fill="FFFFFF"/>
        <w:spacing w:after="0" w:line="240" w:lineRule="auto"/>
        <w:textAlignment w:val="baseline"/>
        <w:rPr>
          <w:rFonts w:ascii="Arial" w:eastAsia="Times New Roman" w:hAnsi="Arial" w:cs="Arial"/>
          <w:color w:val="000000"/>
          <w:sz w:val="20"/>
          <w:szCs w:val="20"/>
          <w:lang w:eastAsia="ru-RU"/>
        </w:rPr>
      </w:pPr>
      <w:r w:rsidRPr="00E85441">
        <w:rPr>
          <w:rFonts w:ascii="Bookman Old Style" w:eastAsia="Times New Roman" w:hAnsi="Bookman Old Style" w:cs="Arial"/>
          <w:color w:val="000000"/>
          <w:sz w:val="28"/>
          <w:szCs w:val="28"/>
          <w:lang w:eastAsia="ru-RU"/>
        </w:rPr>
        <w:t>Как известно, аппетит во многом зависит от того, насколько «вкусно» выглядит еда, красиво сервирован стол. В связи с этим, в детских садах зачастую объявляются </w:t>
      </w:r>
      <w:r w:rsidRPr="007D37D1">
        <w:rPr>
          <w:rFonts w:ascii="Bookman Old Style" w:eastAsia="Times New Roman" w:hAnsi="Bookman Old Style" w:cs="Arial"/>
          <w:color w:val="000000"/>
          <w:sz w:val="28"/>
          <w:szCs w:val="28"/>
          <w:lang w:eastAsia="ru-RU"/>
        </w:rPr>
        <w:t>конкурсы-смотры на лучшую сервировку</w:t>
      </w:r>
      <w:r w:rsidRPr="002D499A">
        <w:rPr>
          <w:rFonts w:ascii="Arial" w:eastAsia="Times New Roman" w:hAnsi="Arial" w:cs="Arial"/>
          <w:color w:val="000000"/>
          <w:sz w:val="20"/>
          <w:szCs w:val="20"/>
          <w:lang w:eastAsia="ru-RU"/>
        </w:rPr>
        <w:t>.</w:t>
      </w:r>
    </w:p>
    <w:p w:rsidR="00FB486A" w:rsidRDefault="002D499A">
      <w:r>
        <w:rPr>
          <w:noProof/>
          <w:lang w:eastAsia="ru-RU"/>
        </w:rPr>
        <w:drawing>
          <wp:inline distT="0" distB="0" distL="0" distR="0">
            <wp:extent cx="5905500" cy="3933825"/>
            <wp:effectExtent l="0" t="0" r="0" b="9525"/>
            <wp:docPr id="3" name="Рисунок 3" descr="питание в детском са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итание в детском саду"/>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05500" cy="3933825"/>
                    </a:xfrm>
                    <a:prstGeom prst="rect">
                      <a:avLst/>
                    </a:prstGeom>
                    <a:noFill/>
                    <a:ln>
                      <a:noFill/>
                    </a:ln>
                  </pic:spPr>
                </pic:pic>
              </a:graphicData>
            </a:graphic>
          </wp:inline>
        </w:drawing>
      </w:r>
    </w:p>
    <w:p w:rsidR="002D499A" w:rsidRDefault="002D499A">
      <w:r>
        <w:rPr>
          <w:noProof/>
          <w:lang w:eastAsia="ru-RU"/>
        </w:rPr>
        <w:lastRenderedPageBreak/>
        <w:drawing>
          <wp:inline distT="0" distB="0" distL="0" distR="0">
            <wp:extent cx="5905500" cy="3933825"/>
            <wp:effectExtent l="0" t="0" r="0" b="9525"/>
            <wp:docPr id="4" name="Рисунок 4" descr="питание в детском са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итание в детском саду"/>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05500" cy="3933825"/>
                    </a:xfrm>
                    <a:prstGeom prst="rect">
                      <a:avLst/>
                    </a:prstGeom>
                    <a:noFill/>
                    <a:ln>
                      <a:noFill/>
                    </a:ln>
                  </pic:spPr>
                </pic:pic>
              </a:graphicData>
            </a:graphic>
          </wp:inline>
        </w:drawing>
      </w:r>
    </w:p>
    <w:p w:rsidR="002D499A" w:rsidRDefault="002D499A"/>
    <w:p w:rsidR="002D499A" w:rsidRDefault="002D499A"/>
    <w:p w:rsidR="002D499A" w:rsidRDefault="002D499A"/>
    <w:p w:rsidR="002D499A" w:rsidRDefault="002D499A">
      <w:r>
        <w:rPr>
          <w:noProof/>
          <w:lang w:eastAsia="ru-RU"/>
        </w:rPr>
        <w:drawing>
          <wp:inline distT="0" distB="0" distL="0" distR="0">
            <wp:extent cx="5905500" cy="3933825"/>
            <wp:effectExtent l="0" t="0" r="0" b="9525"/>
            <wp:docPr id="5" name="Рисунок 5" descr="питание в детском са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итание в детском саду"/>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05500" cy="3933825"/>
                    </a:xfrm>
                    <a:prstGeom prst="rect">
                      <a:avLst/>
                    </a:prstGeom>
                    <a:noFill/>
                    <a:ln>
                      <a:noFill/>
                    </a:ln>
                  </pic:spPr>
                </pic:pic>
              </a:graphicData>
            </a:graphic>
          </wp:inline>
        </w:drawing>
      </w:r>
    </w:p>
    <w:p w:rsidR="002D499A" w:rsidRDefault="002D499A"/>
    <w:p w:rsidR="002D499A" w:rsidRDefault="002D499A"/>
    <w:p w:rsidR="002D499A" w:rsidRDefault="002D499A">
      <w:r>
        <w:rPr>
          <w:noProof/>
          <w:lang w:eastAsia="ru-RU"/>
        </w:rPr>
        <w:drawing>
          <wp:inline distT="0" distB="0" distL="0" distR="0">
            <wp:extent cx="5905500" cy="3933825"/>
            <wp:effectExtent l="0" t="0" r="0" b="9525"/>
            <wp:docPr id="6" name="Рисунок 6" descr="питание в детском са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итание в детском саду"/>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05500" cy="3933825"/>
                    </a:xfrm>
                    <a:prstGeom prst="rect">
                      <a:avLst/>
                    </a:prstGeom>
                    <a:noFill/>
                    <a:ln>
                      <a:noFill/>
                    </a:ln>
                  </pic:spPr>
                </pic:pic>
              </a:graphicData>
            </a:graphic>
          </wp:inline>
        </w:drawing>
      </w:r>
    </w:p>
    <w:p w:rsidR="002D499A" w:rsidRDefault="002D499A"/>
    <w:p w:rsidR="002D499A" w:rsidRDefault="002D499A">
      <w:r>
        <w:rPr>
          <w:noProof/>
          <w:lang w:eastAsia="ru-RU"/>
        </w:rPr>
        <w:drawing>
          <wp:inline distT="0" distB="0" distL="0" distR="0">
            <wp:extent cx="5905500" cy="3933825"/>
            <wp:effectExtent l="0" t="0" r="0" b="9525"/>
            <wp:docPr id="7" name="Рисунок 7" descr="питание в детском са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итание в детском саду"/>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05500" cy="3933825"/>
                    </a:xfrm>
                    <a:prstGeom prst="rect">
                      <a:avLst/>
                    </a:prstGeom>
                    <a:noFill/>
                    <a:ln>
                      <a:noFill/>
                    </a:ln>
                  </pic:spPr>
                </pic:pic>
              </a:graphicData>
            </a:graphic>
          </wp:inline>
        </w:drawing>
      </w:r>
    </w:p>
    <w:p w:rsidR="002D499A" w:rsidRDefault="002D499A"/>
    <w:p w:rsidR="002D499A" w:rsidRDefault="002D499A"/>
    <w:p w:rsidR="002D499A" w:rsidRDefault="002D499A">
      <w:r>
        <w:rPr>
          <w:noProof/>
          <w:lang w:eastAsia="ru-RU"/>
        </w:rPr>
        <w:lastRenderedPageBreak/>
        <w:drawing>
          <wp:inline distT="0" distB="0" distL="0" distR="0">
            <wp:extent cx="5905500" cy="3933825"/>
            <wp:effectExtent l="0" t="0" r="0" b="9525"/>
            <wp:docPr id="8" name="Рисунок 8" descr="питание в детском са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итание в детском саду"/>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05500" cy="3933825"/>
                    </a:xfrm>
                    <a:prstGeom prst="rect">
                      <a:avLst/>
                    </a:prstGeom>
                    <a:noFill/>
                    <a:ln>
                      <a:noFill/>
                    </a:ln>
                  </pic:spPr>
                </pic:pic>
              </a:graphicData>
            </a:graphic>
          </wp:inline>
        </w:drawing>
      </w:r>
    </w:p>
    <w:p w:rsidR="002D499A" w:rsidRDefault="002D499A"/>
    <w:p w:rsidR="002D499A" w:rsidRDefault="002D499A">
      <w:r>
        <w:rPr>
          <w:noProof/>
          <w:lang w:eastAsia="ru-RU"/>
        </w:rPr>
        <w:drawing>
          <wp:inline distT="0" distB="0" distL="0" distR="0">
            <wp:extent cx="5905500" cy="3933825"/>
            <wp:effectExtent l="0" t="0" r="0" b="9525"/>
            <wp:docPr id="9" name="Рисунок 9" descr="питание в детском са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итание в детском саду"/>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05500" cy="3933825"/>
                    </a:xfrm>
                    <a:prstGeom prst="rect">
                      <a:avLst/>
                    </a:prstGeom>
                    <a:noFill/>
                    <a:ln>
                      <a:noFill/>
                    </a:ln>
                  </pic:spPr>
                </pic:pic>
              </a:graphicData>
            </a:graphic>
          </wp:inline>
        </w:drawing>
      </w:r>
    </w:p>
    <w:p w:rsidR="002D499A" w:rsidRDefault="002D499A">
      <w:r>
        <w:rPr>
          <w:noProof/>
          <w:lang w:eastAsia="ru-RU"/>
        </w:rPr>
        <w:lastRenderedPageBreak/>
        <w:drawing>
          <wp:inline distT="0" distB="0" distL="0" distR="0">
            <wp:extent cx="5905500" cy="3933825"/>
            <wp:effectExtent l="0" t="0" r="0" b="9525"/>
            <wp:docPr id="10" name="Рисунок 10" descr="питание в детском са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питание в детском саду"/>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05500" cy="3933825"/>
                    </a:xfrm>
                    <a:prstGeom prst="rect">
                      <a:avLst/>
                    </a:prstGeom>
                    <a:noFill/>
                    <a:ln>
                      <a:noFill/>
                    </a:ln>
                  </pic:spPr>
                </pic:pic>
              </a:graphicData>
            </a:graphic>
          </wp:inline>
        </w:drawing>
      </w:r>
    </w:p>
    <w:p w:rsidR="002D499A" w:rsidRDefault="002D499A"/>
    <w:p w:rsidR="002D499A" w:rsidRDefault="002D499A"/>
    <w:p w:rsidR="002D499A" w:rsidRDefault="002D499A"/>
    <w:p w:rsidR="002D499A" w:rsidRDefault="002D499A">
      <w:r>
        <w:rPr>
          <w:noProof/>
          <w:lang w:eastAsia="ru-RU"/>
        </w:rPr>
        <w:drawing>
          <wp:inline distT="0" distB="0" distL="0" distR="0">
            <wp:extent cx="5905500" cy="3933825"/>
            <wp:effectExtent l="0" t="0" r="0" b="9525"/>
            <wp:docPr id="11" name="Рисунок 11" descr="питание в детском са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питание в детском саду"/>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05500" cy="3933825"/>
                    </a:xfrm>
                    <a:prstGeom prst="rect">
                      <a:avLst/>
                    </a:prstGeom>
                    <a:noFill/>
                    <a:ln>
                      <a:noFill/>
                    </a:ln>
                  </pic:spPr>
                </pic:pic>
              </a:graphicData>
            </a:graphic>
          </wp:inline>
        </w:drawing>
      </w:r>
    </w:p>
    <w:p w:rsidR="002D499A" w:rsidRDefault="002D499A">
      <w:r>
        <w:rPr>
          <w:noProof/>
          <w:lang w:eastAsia="ru-RU"/>
        </w:rPr>
        <w:lastRenderedPageBreak/>
        <w:drawing>
          <wp:inline distT="0" distB="0" distL="0" distR="0">
            <wp:extent cx="5905500" cy="3933825"/>
            <wp:effectExtent l="0" t="0" r="0" b="9525"/>
            <wp:docPr id="12" name="Рисунок 12" descr="питание в детском са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питание в детском саду"/>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05500" cy="3933825"/>
                    </a:xfrm>
                    <a:prstGeom prst="rect">
                      <a:avLst/>
                    </a:prstGeom>
                    <a:noFill/>
                    <a:ln>
                      <a:noFill/>
                    </a:ln>
                  </pic:spPr>
                </pic:pic>
              </a:graphicData>
            </a:graphic>
          </wp:inline>
        </w:drawing>
      </w:r>
    </w:p>
    <w:p w:rsidR="002D499A" w:rsidRDefault="002D499A"/>
    <w:p w:rsidR="002D499A" w:rsidRDefault="002D499A"/>
    <w:p w:rsidR="002D499A" w:rsidRDefault="002D499A"/>
    <w:p w:rsidR="002D499A" w:rsidRDefault="002D499A">
      <w:r>
        <w:rPr>
          <w:noProof/>
          <w:lang w:eastAsia="ru-RU"/>
        </w:rPr>
        <w:drawing>
          <wp:inline distT="0" distB="0" distL="0" distR="0">
            <wp:extent cx="5905500" cy="3933825"/>
            <wp:effectExtent l="0" t="0" r="0" b="9525"/>
            <wp:docPr id="13" name="Рисунок 13" descr="питание в детском са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питание в детском саду"/>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05500" cy="3933825"/>
                    </a:xfrm>
                    <a:prstGeom prst="rect">
                      <a:avLst/>
                    </a:prstGeom>
                    <a:noFill/>
                    <a:ln>
                      <a:noFill/>
                    </a:ln>
                  </pic:spPr>
                </pic:pic>
              </a:graphicData>
            </a:graphic>
          </wp:inline>
        </w:drawing>
      </w:r>
    </w:p>
    <w:p w:rsidR="002D499A" w:rsidRDefault="002D499A"/>
    <w:p w:rsidR="002D499A" w:rsidRDefault="002D499A">
      <w:r>
        <w:rPr>
          <w:noProof/>
          <w:lang w:eastAsia="ru-RU"/>
        </w:rPr>
        <w:lastRenderedPageBreak/>
        <w:drawing>
          <wp:inline distT="0" distB="0" distL="0" distR="0">
            <wp:extent cx="5905500" cy="3933825"/>
            <wp:effectExtent l="0" t="0" r="0" b="9525"/>
            <wp:docPr id="14" name="Рисунок 14" descr="питание в детском са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питание в детском саду"/>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05500" cy="3933825"/>
                    </a:xfrm>
                    <a:prstGeom prst="rect">
                      <a:avLst/>
                    </a:prstGeom>
                    <a:noFill/>
                    <a:ln>
                      <a:noFill/>
                    </a:ln>
                  </pic:spPr>
                </pic:pic>
              </a:graphicData>
            </a:graphic>
          </wp:inline>
        </w:drawing>
      </w:r>
      <w:bookmarkStart w:id="0" w:name="_GoBack"/>
      <w:bookmarkEnd w:id="0"/>
    </w:p>
    <w:sectPr w:rsidR="002D499A" w:rsidSect="008274A4">
      <w:pgSz w:w="11906" w:h="16838"/>
      <w:pgMar w:top="1134" w:right="850" w:bottom="567" w:left="1701"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5D778B"/>
    <w:multiLevelType w:val="multilevel"/>
    <w:tmpl w:val="DAEC1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92811AC"/>
    <w:multiLevelType w:val="multilevel"/>
    <w:tmpl w:val="3A961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DBF073F"/>
    <w:multiLevelType w:val="multilevel"/>
    <w:tmpl w:val="7024B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2353944"/>
    <w:multiLevelType w:val="multilevel"/>
    <w:tmpl w:val="5216A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D499A"/>
    <w:rsid w:val="002D499A"/>
    <w:rsid w:val="00370499"/>
    <w:rsid w:val="00453CE1"/>
    <w:rsid w:val="007D37D1"/>
    <w:rsid w:val="008274A4"/>
    <w:rsid w:val="009137D6"/>
    <w:rsid w:val="00E85441"/>
    <w:rsid w:val="00FA7F37"/>
    <w:rsid w:val="00FB48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F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D499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D499A"/>
    <w:rPr>
      <w:rFonts w:ascii="Tahoma" w:hAnsi="Tahoma" w:cs="Tahoma"/>
      <w:sz w:val="16"/>
      <w:szCs w:val="16"/>
    </w:rPr>
  </w:style>
  <w:style w:type="character" w:styleId="a5">
    <w:name w:val="Hyperlink"/>
    <w:basedOn w:val="a0"/>
    <w:semiHidden/>
    <w:unhideWhenUsed/>
    <w:rsid w:val="007D37D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D499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D499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42833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mailto:%20E-mail:%20%20madou53ekb@mail.ru" TargetMode="Externa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1046</Words>
  <Characters>5963</Characters>
  <Application>Microsoft Office Word</Application>
  <DocSecurity>0</DocSecurity>
  <Lines>49</Lines>
  <Paragraphs>13</Paragraphs>
  <ScaleCrop>false</ScaleCrop>
  <Company>SPecialiST RePack</Company>
  <LinksUpToDate>false</LinksUpToDate>
  <CharactersWithSpaces>6996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Евгения Николаевна</cp:lastModifiedBy>
  <cp:revision>3</cp:revision>
  <dcterms:created xsi:type="dcterms:W3CDTF">2018-02-04T07:14:00Z</dcterms:created>
  <dcterms:modified xsi:type="dcterms:W3CDTF">2018-02-04T12:21:00Z</dcterms:modified>
</cp:coreProperties>
</file>