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FD4" w:rsidRPr="00F0158F" w:rsidRDefault="00233FD4" w:rsidP="00E04D0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30"/>
          <w:sz w:val="36"/>
          <w:szCs w:val="36"/>
          <w:lang w:eastAsia="ru-RU"/>
        </w:rPr>
      </w:pPr>
      <w:r w:rsidRPr="00F0158F">
        <w:rPr>
          <w:rFonts w:ascii="Times New Roman" w:eastAsia="Times New Roman" w:hAnsi="Times New Roman" w:cs="Times New Roman"/>
          <w:b/>
          <w:bCs/>
          <w:spacing w:val="-30"/>
          <w:sz w:val="36"/>
          <w:szCs w:val="36"/>
          <w:lang w:eastAsia="ru-RU"/>
        </w:rPr>
        <w:t xml:space="preserve">Игровые приемы развития фонематического </w:t>
      </w:r>
      <w:r w:rsidR="00F0158F" w:rsidRPr="00F0158F">
        <w:rPr>
          <w:rFonts w:ascii="Times New Roman" w:eastAsia="Times New Roman" w:hAnsi="Times New Roman" w:cs="Times New Roman"/>
          <w:b/>
          <w:bCs/>
          <w:spacing w:val="-30"/>
          <w:sz w:val="36"/>
          <w:szCs w:val="36"/>
          <w:lang w:eastAsia="ru-RU"/>
        </w:rPr>
        <w:t>восприятия у</w:t>
      </w:r>
      <w:r w:rsidRPr="00F0158F">
        <w:rPr>
          <w:rFonts w:ascii="Times New Roman" w:eastAsia="Times New Roman" w:hAnsi="Times New Roman" w:cs="Times New Roman"/>
          <w:b/>
          <w:bCs/>
          <w:spacing w:val="-30"/>
          <w:sz w:val="36"/>
          <w:szCs w:val="36"/>
          <w:lang w:eastAsia="ru-RU"/>
        </w:rPr>
        <w:t xml:space="preserve"> дошкольников</w:t>
      </w:r>
    </w:p>
    <w:p w:rsidR="00233FD4" w:rsidRPr="00F0158F" w:rsidRDefault="00233FD4" w:rsidP="00233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FD4" w:rsidRPr="00F0158F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D407D9C" wp14:editId="5E1FC407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33550" cy="2857500"/>
            <wp:effectExtent l="0" t="0" r="0" b="0"/>
            <wp:wrapSquare wrapText="bothSides"/>
            <wp:docPr id="1" name="Рисунок 1" descr="http://dslukomorje.ru/media/fckeditor_storage/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lukomorje.ru/media/fckeditor_storage/%D0%B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D02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наши дети живут в мире «говорящей техники» и постепенно учатся молчать, а речевые игры и упражнения уступают свое место компьютеру. Пожалуй, не будет ошибкой сказать, что современные дети много знают, а восприятие, воображение их менее продуктивны.</w:t>
      </w:r>
    </w:p>
    <w:p w:rsidR="00233FD4" w:rsidRPr="00F0158F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Фонематическое восприятие представляет собой наиболее элементарный уровень расп</w:t>
      </w:r>
      <w:r w:rsidR="00F0158F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ознавания речевых высказываний. </w:t>
      </w:r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Различение звуков речи- основа для понимания </w:t>
      </w:r>
      <w:proofErr w:type="gramStart"/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смысла</w:t>
      </w:r>
      <w:proofErr w:type="gramEnd"/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сказанного. При </w:t>
      </w:r>
      <w:proofErr w:type="spellStart"/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несформированности</w:t>
      </w:r>
      <w:proofErr w:type="spellEnd"/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речевого </w:t>
      </w:r>
      <w:proofErr w:type="spellStart"/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звукоразличения</w:t>
      </w:r>
      <w:proofErr w:type="spellEnd"/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воспринимает (запоминает, повторяет, пишет) не то что ему сказали, а то что он услышал (иногда точно, а порой очень приблизительно). «Игла» превращается в «мглу», «лес» в «лист» или «лису».</w:t>
      </w:r>
    </w:p>
    <w:p w:rsidR="00233FD4" w:rsidRPr="00F0158F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Правильное восприятие звуков возникает не сразу. Это результат постепенного развития. На самом раннем этапе ребенок воспринимает слова как единый, нерасчленимый звуковой комплекс, обладающий определенной ритмико-мелодической структурой. Последующий этап характеризуется постепенным развитием умения различать фонемы, входящие в состав слова. </w:t>
      </w: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происходит интенсивное овладение активным словарем и правильным произношением слов. Нарушение фонематического слуха чаще носит вторичный характер. Трудности отмечаются у детей уже при восприятии и воспроизведении простых ритмов, воспроизведение сложных ритмов им как правило не доступно.</w:t>
      </w:r>
    </w:p>
    <w:p w:rsidR="00233FD4" w:rsidRPr="00F0158F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ярко недостаточность фонематического слуха проявляется в школе при обучении письму и чтению, ответственными за оптимальное протекание процесса любого обучения.</w:t>
      </w:r>
    </w:p>
    <w:p w:rsidR="00233FD4" w:rsidRPr="00F0158F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Формируясь, сложные психические процессы зависят от более элементарных функций, лежащих в основе слова и составляющих «базу» для их развития. </w:t>
      </w: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научиться говорить и мыслить, только воспринимая, начиная с узнавания природных, бытовых и музыкальных шумов, голосов животных, птиц и людей. При этом различение неречевых звуков должно обязательно сопровождаться развитием чувства ритма. Чтобы образ предмета, издающего звук, был более полным, и ребенок мог догадаться о нем по ситуации, предмет этот нужно рассматривать, если возможно трогать, брать в руки. Кроме того, полезно выполнять упражнения с закрытыми глазами, анализировать шумы только на слух, без опоры на зрение. Обычно работу следует начинать с наиболее элементарных видов различения: «тихого-громкого», «быстрого-медленного», выбирая контрастные по ритмической структуре музыкальные фрагменты.</w:t>
      </w:r>
    </w:p>
    <w:p w:rsidR="00233FD4" w:rsidRPr="00F0158F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формирования неречевого </w:t>
      </w:r>
      <w:proofErr w:type="spellStart"/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звукоразличения</w:t>
      </w:r>
      <w:proofErr w:type="spellEnd"/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логопедии и нейропсихологии разработаны и успешно применяются специальные упражнения.</w:t>
      </w:r>
    </w:p>
    <w:p w:rsidR="00233FD4" w:rsidRPr="00F0158F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отнестись к ним серьезно, уделить им столько времени и внимания, сколько понадобится, при этом не забывая, что занятия должны стать интересными для ребенка.</w:t>
      </w:r>
    </w:p>
    <w:p w:rsidR="00A60520" w:rsidRPr="00F0158F" w:rsidRDefault="00E04D02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33FD4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игры не требуют пунктуального выполнения, скорее всего это тема для свободной импровизации.</w:t>
      </w:r>
    </w:p>
    <w:p w:rsidR="00A60520" w:rsidRPr="00F0158F" w:rsidRDefault="00233FD4" w:rsidP="00B63539">
      <w:pPr>
        <w:shd w:val="clear" w:color="auto" w:fill="FFFFFF"/>
        <w:spacing w:before="240" w:after="0"/>
        <w:jc w:val="center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«Шумящ</w:t>
      </w:r>
      <w:bookmarkStart w:id="0" w:name="_GoBack"/>
      <w:bookmarkEnd w:id="0"/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ие коробочки».</w:t>
      </w:r>
    </w:p>
    <w:p w:rsidR="00A60520" w:rsidRPr="00F0158F" w:rsidRDefault="00233FD4" w:rsidP="00F015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взять два комплекта небольших коробочек (для себя и для ребенка), наполнить их различными материалами, которые если коробочку потрясти, издают разные звуки. В коробочку можно насыпать песок, крупу, горох, положить кнопки, скрепки, бумажные шарики, пуговицы и т.д.. Взяв коробочку из своего набора, вы трясете ее, ребенок закрыв глаза, внимательно прислушивается к звучанию. Затем он берет свои коробочки и ищет среди них звучащую аналогично. Игра продолжается до тех пор, пока не будут найдены все пары. У этой игры много вариантов6 взрослый трясет одну за другой несколько коробочек, ребенок запоминает и повторяет заданную последовательность. Не забывайте меняться ролями и обязательно ошибайтесь.</w:t>
      </w:r>
    </w:p>
    <w:p w:rsidR="00233FD4" w:rsidRPr="00F0158F" w:rsidRDefault="00233FD4" w:rsidP="00F0158F">
      <w:pPr>
        <w:shd w:val="clear" w:color="auto" w:fill="FFFFFF"/>
        <w:tabs>
          <w:tab w:val="left" w:pos="1920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«Чудо-звуки».</w:t>
      </w:r>
    </w:p>
    <w:p w:rsidR="00233FD4" w:rsidRPr="00F0158F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Прослушайте с ребенком аудиозаписи природных звуков: шум дождя, журчание ручья, морской прибой, весеннюю капель, шум леса в ветреный день, пение птиц, голоса животных. Обсудите звуки -какие похожи, чем различаются, где их можно услышать, какие кажутся знакомыми. Начинать надо с прослушивания и узнавания хорошо различающихся между собой звуков, затем сходных по звучанию.</w:t>
      </w:r>
    </w:p>
    <w:p w:rsidR="00F0158F" w:rsidRPr="00F0158F" w:rsidRDefault="00233FD4" w:rsidP="00F015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же звуки слушайте на прогулке: зимой — скрип снега под ногами, звон сосулек, тишину морозного утра; весной — капель, журчание ручья, щебетание птиц, шум ветра. Осенью можно услышать, как шуршат листья, шум дождя. Летом стрекочут кузнечики, жужжат жуки, пчелы, назойливо звенят комары. В городе постоянный шумовой фон: машины, поезда, голоса людей, </w:t>
      </w:r>
      <w:proofErr w:type="gramStart"/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не забывайте про запахи- это тоже опоры для детей в познании и обучении.</w:t>
      </w:r>
    </w:p>
    <w:p w:rsidR="00F0158F" w:rsidRPr="00F0158F" w:rsidRDefault="00233FD4" w:rsidP="00B63539">
      <w:pPr>
        <w:shd w:val="clear" w:color="auto" w:fill="FFFFFF"/>
        <w:spacing w:before="240" w:after="0"/>
        <w:jc w:val="center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«Слушай, пробуй, как звучит».</w:t>
      </w:r>
    </w:p>
    <w:p w:rsidR="00F0158F" w:rsidRPr="00F0158F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Исследуйте звуковую природу предметов и материалов, оказавшихся под рукой. Изменяйте громкость, темп звучания. Можно стучать, топать, бросать, переливать, рвать, хлопать. А ребенок должен угадывать что и как звучало.</w:t>
      </w:r>
    </w:p>
    <w:p w:rsidR="00233FD4" w:rsidRPr="00F0158F" w:rsidRDefault="00233FD4" w:rsidP="00B63539">
      <w:pPr>
        <w:shd w:val="clear" w:color="auto" w:fill="FFFFFF"/>
        <w:spacing w:before="240" w:after="0"/>
        <w:jc w:val="center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«Угадай, что звучало».</w:t>
      </w:r>
    </w:p>
    <w:p w:rsidR="00A60520" w:rsidRPr="00F0158F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Проанализируйте с детьми бытовые шумы: скрип двери, звук шагов, телефонный звонок, свисток, тиканье часов, шум льющейся и кипящей воды, звон ложечки о стакан, шелест страниц и пр. Ребенок должен научиться узнавать их звучание с открытыми и закрытыми словами, постепенно нужно приучать его удерживать в памяти «голоса» всех предметов, доводя их количество с одного до семи.</w:t>
      </w:r>
    </w:p>
    <w:p w:rsidR="00233FD4" w:rsidRPr="00F0158F" w:rsidRDefault="00233FD4" w:rsidP="00F0158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lastRenderedPageBreak/>
        <w:t>«Чт</w:t>
      </w:r>
      <w:r w:rsidR="00A60520"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о как звучит</w:t>
      </w:r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»</w:t>
      </w:r>
    </w:p>
    <w:p w:rsidR="00233FD4" w:rsidRPr="00F0158F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с детьми волшебную палочку, постучите палочкой по любым предметам, находящимся в доме. Пусть все предметы вокруг зазвучат. Прислушайтесь к этим звукам, пусть ребенок запомнит, что как звучит и находит предметы, которые звучали, по вашей просьбе: «Скажи, покажи, проверь, что звучало. Что звучало сначала, а что потом? Можно взять волшебную палочку на прогулку. Более сложный вариант игры- узнавание звуков без опоры на зрение. Ребенок отвечает на вопросы: «По какому предмету я стучала? Что звучит похоже? Где вы слышали похожие звуки?»</w:t>
      </w:r>
    </w:p>
    <w:p w:rsidR="00233FD4" w:rsidRPr="00F0158F" w:rsidRDefault="00233FD4" w:rsidP="00F0158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«Где позвонили».</w:t>
      </w:r>
    </w:p>
    <w:p w:rsidR="00233FD4" w:rsidRPr="00F0158F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Определяем направление звука. Для этой игры нужен колокольчик или другой звучащий предмет. Ребенок закрывает глаза. Вы в стороне от него тихо звените, шумите.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задать вопросы: где звенит? Слева? Справа от тебя? Впереди, сзади? И еще более веселый вариант всем хорошо известный - «Жмурки».</w:t>
      </w:r>
      <w:r w:rsidR="00F0158F"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закрытыми глазами в роли водящего.</w:t>
      </w:r>
    </w:p>
    <w:p w:rsidR="00233FD4" w:rsidRPr="00F0158F" w:rsidRDefault="00233FD4" w:rsidP="00F0158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«Выбери предмет».</w:t>
      </w:r>
    </w:p>
    <w:p w:rsidR="00233FD4" w:rsidRPr="00F0158F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стучите, гремите, шелестите, играете на инструментах, а ребенок отгадывает что вы делали, что звучало, и показывает нужный предмет.</w:t>
      </w:r>
    </w:p>
    <w:p w:rsidR="00A60520" w:rsidRPr="00F0158F" w:rsidRDefault="00A60520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FD4" w:rsidRPr="00F0158F" w:rsidRDefault="00233FD4" w:rsidP="00F0158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«Создаем мелодию».</w:t>
      </w:r>
    </w:p>
    <w:p w:rsidR="00233FD4" w:rsidRPr="00F0158F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Вступайте с ребенком в диалог на инструментах- чередуйте «высказывания», внимательно слушая друг друга, можно создавать мелодию с помощью хлопков. Внимательно слушайте друг друга. Когда ребенок сыграет что-то достаточно структурированное, повторите его «реплику».</w:t>
      </w:r>
    </w:p>
    <w:p w:rsidR="00233FD4" w:rsidRPr="00F0158F" w:rsidRDefault="00233FD4" w:rsidP="00B63539">
      <w:pPr>
        <w:shd w:val="clear" w:color="auto" w:fill="FFFFFF"/>
        <w:spacing w:before="240" w:after="0"/>
        <w:jc w:val="center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«Отработка ритмических рисунков».</w:t>
      </w:r>
    </w:p>
    <w:p w:rsidR="00E04D02" w:rsidRPr="00F0158F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создаете ритм, отстукивая его рукой. Ребенок его повторяет. Сначала ребенок видит ваши руки, потом выполняет это упражнение с закрытыми глазами. Варианты игры могут быть разными: ребенок выполняет ритмический рисунок правой, левой рукой, обеими руками одновременно, поочередно (хлопки или удары); воспроизводит тот же рисунок ногами; придумывает свои ритмические рисунки.</w:t>
      </w:r>
    </w:p>
    <w:p w:rsidR="00233FD4" w:rsidRPr="00F0158F" w:rsidRDefault="00233FD4" w:rsidP="00F0158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b/>
          <w:bCs/>
          <w:spacing w:val="-30"/>
          <w:sz w:val="28"/>
          <w:szCs w:val="28"/>
          <w:lang w:eastAsia="ru-RU"/>
        </w:rPr>
        <w:t>«Громко — тихо».</w:t>
      </w:r>
    </w:p>
    <w:p w:rsidR="00233FD4" w:rsidRPr="00F0158F" w:rsidRDefault="00233FD4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5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детей произнести гласный звук, слог или слово громко, потом тихо, протяжно, потом отрывисто, высоким голосом, низким. Вариант игры: придумайте или вспомните каких-то сказочных героев, договоритесь, кто из них как говорит, а потом разыграйте небольшие диалоги, узнавайте ваших героев по голосу, меняйтесь ролями.</w:t>
      </w:r>
    </w:p>
    <w:p w:rsidR="00B63539" w:rsidRPr="00F0158F" w:rsidRDefault="00B63539" w:rsidP="00B63539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C66" w:rsidRPr="00F0158F" w:rsidRDefault="00B63539" w:rsidP="00A6052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A6C66" w:rsidRPr="00F0158F" w:rsidSect="00F0158F">
      <w:pgSz w:w="11906" w:h="16838"/>
      <w:pgMar w:top="709" w:right="850" w:bottom="284" w:left="993" w:header="708" w:footer="708" w:gutter="0"/>
      <w:pgBorders w:offsetFrom="page">
        <w:top w:val="wave" w:sz="6" w:space="24" w:color="0070C0"/>
        <w:left w:val="wave" w:sz="6" w:space="24" w:color="0070C0"/>
        <w:bottom w:val="wave" w:sz="6" w:space="24" w:color="0070C0"/>
        <w:right w:val="wave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D4"/>
    <w:rsid w:val="00233FD4"/>
    <w:rsid w:val="004E5BC7"/>
    <w:rsid w:val="0075323B"/>
    <w:rsid w:val="00A60520"/>
    <w:rsid w:val="00B63539"/>
    <w:rsid w:val="00D765C9"/>
    <w:rsid w:val="00E04D02"/>
    <w:rsid w:val="00F0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0FA18-0943-4845-97E0-32C09823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3F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3F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3F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3F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3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6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Наталья</cp:lastModifiedBy>
  <cp:revision>2</cp:revision>
  <dcterms:created xsi:type="dcterms:W3CDTF">2025-02-09T15:34:00Z</dcterms:created>
  <dcterms:modified xsi:type="dcterms:W3CDTF">2025-02-09T15:34:00Z</dcterms:modified>
</cp:coreProperties>
</file>